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E3" w:rsidRPr="00973C2D" w:rsidRDefault="002510E3" w:rsidP="00622095">
      <w:pPr>
        <w:jc w:val="center"/>
        <w:rPr>
          <w:b/>
          <w:bCs/>
          <w:sz w:val="22"/>
          <w:szCs w:val="22"/>
        </w:rPr>
      </w:pPr>
      <w:r w:rsidRPr="00973C2D">
        <w:rPr>
          <w:b/>
          <w:bCs/>
          <w:sz w:val="22"/>
          <w:szCs w:val="22"/>
        </w:rPr>
        <w:t>Dunavarsány Város Önkormányzata Képviselő-testületének</w:t>
      </w:r>
    </w:p>
    <w:p w:rsidR="002510E3" w:rsidRPr="00973C2D" w:rsidRDefault="004E3115" w:rsidP="0062209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2510E3" w:rsidRPr="00973C2D">
        <w:rPr>
          <w:b/>
          <w:bCs/>
          <w:sz w:val="22"/>
          <w:szCs w:val="22"/>
        </w:rPr>
        <w:t>/2014. (II. 12.) önkormányzati rendelete</w:t>
      </w:r>
    </w:p>
    <w:p w:rsidR="002510E3" w:rsidRPr="00973C2D" w:rsidRDefault="002510E3" w:rsidP="00622095">
      <w:pPr>
        <w:jc w:val="center"/>
        <w:rPr>
          <w:b/>
          <w:bCs/>
          <w:sz w:val="22"/>
          <w:szCs w:val="22"/>
        </w:rPr>
      </w:pPr>
    </w:p>
    <w:p w:rsidR="002510E3" w:rsidRPr="00973C2D" w:rsidRDefault="002510E3" w:rsidP="00622095">
      <w:pPr>
        <w:jc w:val="center"/>
        <w:rPr>
          <w:b/>
          <w:bCs/>
          <w:sz w:val="22"/>
          <w:szCs w:val="22"/>
        </w:rPr>
      </w:pPr>
      <w:proofErr w:type="gramStart"/>
      <w:r w:rsidRPr="00973C2D">
        <w:rPr>
          <w:b/>
          <w:bCs/>
          <w:sz w:val="22"/>
          <w:szCs w:val="22"/>
        </w:rPr>
        <w:t>az</w:t>
      </w:r>
      <w:proofErr w:type="gramEnd"/>
      <w:r w:rsidRPr="00973C2D">
        <w:rPr>
          <w:b/>
          <w:bCs/>
          <w:sz w:val="22"/>
          <w:szCs w:val="22"/>
        </w:rPr>
        <w:t xml:space="preserve"> Önkormányzat 2014. évi költségvetéséről</w:t>
      </w:r>
    </w:p>
    <w:p w:rsidR="002510E3" w:rsidRPr="00973C2D" w:rsidRDefault="002510E3" w:rsidP="00622095">
      <w:pPr>
        <w:rPr>
          <w:sz w:val="22"/>
          <w:szCs w:val="22"/>
        </w:rPr>
      </w:pPr>
    </w:p>
    <w:p w:rsidR="002510E3" w:rsidRPr="00973C2D" w:rsidRDefault="002510E3" w:rsidP="00622095">
      <w:pPr>
        <w:pStyle w:val="Szvegtrzs"/>
        <w:rPr>
          <w:sz w:val="22"/>
          <w:szCs w:val="22"/>
        </w:rPr>
      </w:pPr>
      <w:r w:rsidRPr="00973C2D">
        <w:rPr>
          <w:sz w:val="22"/>
          <w:szCs w:val="22"/>
        </w:rPr>
        <w:t xml:space="preserve">Dunavarsány Város Önkormányzatának Képviselő-testülete (továbbiakban: Képviselő-testület) az </w:t>
      </w:r>
      <w:r w:rsidRPr="00973C2D">
        <w:rPr>
          <w:i/>
          <w:iCs/>
          <w:sz w:val="22"/>
          <w:szCs w:val="22"/>
        </w:rPr>
        <w:t>Alaptörvény 32. cikk (2) bekezdésében</w:t>
      </w:r>
      <w:r w:rsidRPr="00973C2D">
        <w:rPr>
          <w:sz w:val="22"/>
          <w:szCs w:val="22"/>
        </w:rPr>
        <w:t xml:space="preserve"> meghatározott eredeti jogalkotói hatáskörében, az </w:t>
      </w:r>
      <w:r w:rsidRPr="00973C2D">
        <w:rPr>
          <w:i/>
          <w:iCs/>
          <w:sz w:val="22"/>
          <w:szCs w:val="22"/>
        </w:rPr>
        <w:t xml:space="preserve">Alaptörvény 32. cikk (1) f) pontjában </w:t>
      </w:r>
      <w:r w:rsidRPr="00973C2D">
        <w:rPr>
          <w:sz w:val="22"/>
          <w:szCs w:val="22"/>
        </w:rPr>
        <w:t>meghatározott feladatkörében eljárva Dunavarsány Város Önkormányzatának 2014. évi költségvetéséről a következő rendeletet alkotja.</w:t>
      </w:r>
    </w:p>
    <w:p w:rsidR="002510E3" w:rsidRPr="00973C2D" w:rsidRDefault="002510E3" w:rsidP="00622095">
      <w:pPr>
        <w:rPr>
          <w:sz w:val="22"/>
          <w:szCs w:val="22"/>
        </w:rPr>
      </w:pPr>
      <w:r w:rsidRPr="00973C2D">
        <w:rPr>
          <w:sz w:val="22"/>
          <w:szCs w:val="22"/>
        </w:rPr>
        <w:t xml:space="preserve"> </w:t>
      </w:r>
    </w:p>
    <w:p w:rsidR="002510E3" w:rsidRPr="00973C2D" w:rsidRDefault="002510E3" w:rsidP="00622095">
      <w:pPr>
        <w:pStyle w:val="Cmsor4"/>
        <w:rPr>
          <w:sz w:val="22"/>
          <w:szCs w:val="22"/>
        </w:rPr>
      </w:pPr>
      <w:r w:rsidRPr="00973C2D">
        <w:rPr>
          <w:sz w:val="22"/>
          <w:szCs w:val="22"/>
        </w:rPr>
        <w:t>1. A rendelet hatálya</w:t>
      </w:r>
    </w:p>
    <w:p w:rsidR="002510E3" w:rsidRPr="00973C2D" w:rsidRDefault="002510E3" w:rsidP="00622095">
      <w:pPr>
        <w:jc w:val="both"/>
        <w:rPr>
          <w:sz w:val="22"/>
          <w:szCs w:val="22"/>
        </w:rPr>
      </w:pPr>
    </w:p>
    <w:p w:rsidR="002510E3" w:rsidRPr="00973C2D" w:rsidRDefault="002510E3" w:rsidP="0062209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 w:rsidRPr="00973C2D">
        <w:rPr>
          <w:b/>
          <w:bCs/>
          <w:sz w:val="22"/>
          <w:szCs w:val="22"/>
        </w:rPr>
        <w:t>§</w:t>
      </w:r>
      <w:r w:rsidRPr="00973C2D">
        <w:rPr>
          <w:sz w:val="22"/>
          <w:szCs w:val="22"/>
        </w:rPr>
        <w:t xml:space="preserve"> A rendelet hatálya a Képviselő-testületre és annak bizottságaira, a Dunavarsányi Közös Önkormányzati Hivatalra, valamint az Önkormányzat irányítása alá tartozó valamennyi intézményre (továbbiakban együtt: önkormányzati intézmények) terjed ki.</w:t>
      </w:r>
    </w:p>
    <w:p w:rsidR="002510E3" w:rsidRPr="00973C2D" w:rsidRDefault="002510E3" w:rsidP="00622095">
      <w:pPr>
        <w:jc w:val="both"/>
        <w:rPr>
          <w:sz w:val="22"/>
          <w:szCs w:val="22"/>
        </w:rPr>
      </w:pPr>
    </w:p>
    <w:p w:rsidR="002510E3" w:rsidRPr="00973C2D" w:rsidRDefault="002510E3" w:rsidP="00622095">
      <w:pPr>
        <w:pStyle w:val="Cmsor5"/>
        <w:rPr>
          <w:sz w:val="22"/>
          <w:szCs w:val="22"/>
        </w:rPr>
      </w:pPr>
      <w:r w:rsidRPr="00973C2D">
        <w:rPr>
          <w:sz w:val="22"/>
          <w:szCs w:val="22"/>
        </w:rPr>
        <w:t>2. Dunavarsány Város Önkormányzatának bevételei és kiadásai</w:t>
      </w:r>
    </w:p>
    <w:p w:rsidR="002510E3" w:rsidRPr="00973C2D" w:rsidRDefault="002510E3" w:rsidP="00622095">
      <w:pPr>
        <w:jc w:val="both"/>
        <w:rPr>
          <w:sz w:val="22"/>
          <w:szCs w:val="22"/>
        </w:rPr>
      </w:pPr>
    </w:p>
    <w:p w:rsidR="002510E3" w:rsidRPr="00973C2D" w:rsidRDefault="002510E3" w:rsidP="0062209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Pr="00973C2D">
        <w:rPr>
          <w:b/>
          <w:bCs/>
          <w:sz w:val="22"/>
          <w:szCs w:val="22"/>
        </w:rPr>
        <w:t>§</w:t>
      </w:r>
      <w:r w:rsidRPr="00973C2D">
        <w:rPr>
          <w:sz w:val="22"/>
          <w:szCs w:val="22"/>
        </w:rPr>
        <w:t xml:space="preserve"> (1) A Képviselő-testület Dunavarsány Város Önkormányzat 2014. évi költségvetésének </w:t>
      </w:r>
    </w:p>
    <w:p w:rsidR="002510E3" w:rsidRPr="00973C2D" w:rsidRDefault="002510E3" w:rsidP="00622095">
      <w:pPr>
        <w:rPr>
          <w:sz w:val="22"/>
          <w:szCs w:val="22"/>
        </w:rPr>
      </w:pPr>
    </w:p>
    <w:p w:rsidR="002510E3" w:rsidRPr="00973C2D" w:rsidRDefault="002510E3" w:rsidP="001159D9">
      <w:pPr>
        <w:ind w:left="1843"/>
        <w:rPr>
          <w:sz w:val="22"/>
          <w:szCs w:val="22"/>
        </w:rPr>
      </w:pPr>
      <w:proofErr w:type="gramStart"/>
      <w:r>
        <w:rPr>
          <w:sz w:val="22"/>
          <w:szCs w:val="22"/>
        </w:rPr>
        <w:t>bevételi</w:t>
      </w:r>
      <w:proofErr w:type="gramEnd"/>
      <w:r>
        <w:rPr>
          <w:sz w:val="22"/>
          <w:szCs w:val="22"/>
        </w:rPr>
        <w:t xml:space="preserve"> főösszegét:</w:t>
      </w:r>
      <w:r>
        <w:rPr>
          <w:sz w:val="22"/>
          <w:szCs w:val="22"/>
        </w:rPr>
        <w:tab/>
        <w:t xml:space="preserve">1.695.631 </w:t>
      </w:r>
      <w:proofErr w:type="spellStart"/>
      <w:r w:rsidRPr="00973C2D">
        <w:rPr>
          <w:sz w:val="22"/>
          <w:szCs w:val="22"/>
        </w:rPr>
        <w:t>eFt-ban</w:t>
      </w:r>
      <w:proofErr w:type="spellEnd"/>
      <w:r w:rsidRPr="00973C2D">
        <w:rPr>
          <w:sz w:val="22"/>
          <w:szCs w:val="22"/>
        </w:rPr>
        <w:t>,</w:t>
      </w:r>
    </w:p>
    <w:p w:rsidR="002510E3" w:rsidRPr="00973C2D" w:rsidRDefault="002510E3" w:rsidP="001159D9">
      <w:pPr>
        <w:ind w:left="1843"/>
        <w:rPr>
          <w:sz w:val="22"/>
          <w:szCs w:val="22"/>
        </w:rPr>
      </w:pPr>
      <w:proofErr w:type="gramStart"/>
      <w:r w:rsidRPr="00973C2D">
        <w:rPr>
          <w:sz w:val="22"/>
          <w:szCs w:val="22"/>
        </w:rPr>
        <w:t>kiadás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főösszegét: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1.695.631 </w:t>
      </w:r>
      <w:proofErr w:type="spellStart"/>
      <w:r w:rsidRPr="00973C2D">
        <w:rPr>
          <w:sz w:val="22"/>
          <w:szCs w:val="22"/>
        </w:rPr>
        <w:t>eFt-ban</w:t>
      </w:r>
      <w:proofErr w:type="spellEnd"/>
    </w:p>
    <w:p w:rsidR="002510E3" w:rsidRPr="00973C2D" w:rsidRDefault="002510E3" w:rsidP="001159D9">
      <w:pPr>
        <w:ind w:left="1843"/>
        <w:rPr>
          <w:sz w:val="22"/>
          <w:szCs w:val="22"/>
        </w:rPr>
      </w:pPr>
    </w:p>
    <w:p w:rsidR="002510E3" w:rsidRPr="00973C2D" w:rsidRDefault="002510E3" w:rsidP="00886C45">
      <w:pPr>
        <w:pStyle w:val="Szvegtrzs"/>
        <w:rPr>
          <w:sz w:val="22"/>
          <w:szCs w:val="22"/>
        </w:rPr>
      </w:pPr>
      <w:proofErr w:type="gramStart"/>
      <w:r w:rsidRPr="00973C2D">
        <w:rPr>
          <w:sz w:val="22"/>
          <w:szCs w:val="22"/>
        </w:rPr>
        <w:t>állapítja</w:t>
      </w:r>
      <w:proofErr w:type="gramEnd"/>
      <w:r w:rsidRPr="00973C2D">
        <w:rPr>
          <w:sz w:val="22"/>
          <w:szCs w:val="22"/>
        </w:rPr>
        <w:t xml:space="preserve"> meg. </w:t>
      </w:r>
    </w:p>
    <w:p w:rsidR="002510E3" w:rsidRPr="00973C2D" w:rsidRDefault="002510E3" w:rsidP="00886C45">
      <w:pPr>
        <w:pStyle w:val="Szvegtrzs"/>
        <w:rPr>
          <w:sz w:val="22"/>
          <w:szCs w:val="22"/>
        </w:rPr>
      </w:pPr>
    </w:p>
    <w:p w:rsidR="002510E3" w:rsidRPr="00973C2D" w:rsidRDefault="002510E3" w:rsidP="00886C45">
      <w:pPr>
        <w:pStyle w:val="Szvegtrzs"/>
        <w:rPr>
          <w:sz w:val="22"/>
          <w:szCs w:val="22"/>
        </w:rPr>
      </w:pPr>
      <w:r w:rsidRPr="00973C2D">
        <w:rPr>
          <w:sz w:val="22"/>
          <w:szCs w:val="22"/>
        </w:rPr>
        <w:t>(2) Az 1. számú melléklet a helyi önkormányzat költségvetési kiadásait és bevételeit kiemelt előirányzatonként,</w:t>
      </w:r>
      <w:r>
        <w:rPr>
          <w:sz w:val="22"/>
          <w:szCs w:val="22"/>
        </w:rPr>
        <w:t xml:space="preserve"> rovatonként, </w:t>
      </w:r>
      <w:r w:rsidRPr="00973C2D">
        <w:rPr>
          <w:sz w:val="22"/>
          <w:szCs w:val="22"/>
        </w:rPr>
        <w:t>költségvetési mérlegét közgazdasági tagolásban, előirányzat felhasználási ütemtervét, a többéves kihatással járó döntések számszerűsítését, valamint a közvetett támogatásokat tartalmazza.</w:t>
      </w:r>
    </w:p>
    <w:p w:rsidR="002510E3" w:rsidRPr="00973C2D" w:rsidRDefault="002510E3" w:rsidP="00886C45">
      <w:pPr>
        <w:pStyle w:val="Szvegtrzs"/>
        <w:rPr>
          <w:sz w:val="22"/>
          <w:szCs w:val="22"/>
        </w:rPr>
      </w:pPr>
    </w:p>
    <w:p w:rsidR="002510E3" w:rsidRPr="00973C2D" w:rsidRDefault="002510E3" w:rsidP="00886C45">
      <w:pPr>
        <w:pStyle w:val="Szvegtrzs"/>
        <w:rPr>
          <w:sz w:val="22"/>
          <w:szCs w:val="22"/>
        </w:rPr>
      </w:pPr>
      <w:r w:rsidRPr="00973C2D">
        <w:rPr>
          <w:sz w:val="22"/>
          <w:szCs w:val="22"/>
        </w:rPr>
        <w:t>(3) A 2. számú mel</w:t>
      </w:r>
      <w:r>
        <w:rPr>
          <w:sz w:val="22"/>
          <w:szCs w:val="22"/>
        </w:rPr>
        <w:t>léklet az önkormányzati hivatal</w:t>
      </w:r>
      <w:r w:rsidRPr="00973C2D">
        <w:rPr>
          <w:sz w:val="22"/>
          <w:szCs w:val="22"/>
        </w:rPr>
        <w:t xml:space="preserve"> költségvetési bevételeit és kiadásait mutatja kiemelt előirányzatonként,</w:t>
      </w:r>
      <w:r>
        <w:rPr>
          <w:sz w:val="22"/>
          <w:szCs w:val="22"/>
        </w:rPr>
        <w:t xml:space="preserve"> rovatonként,</w:t>
      </w:r>
      <w:r w:rsidRPr="00973C2D">
        <w:rPr>
          <w:sz w:val="22"/>
          <w:szCs w:val="22"/>
        </w:rPr>
        <w:t xml:space="preserve"> valamint költségvetési mérlegét közgazdasági tagolásban, előirányzat felhasználási ütemtervét tartalmazza.</w:t>
      </w:r>
    </w:p>
    <w:p w:rsidR="002510E3" w:rsidRPr="00973C2D" w:rsidRDefault="002510E3" w:rsidP="00886C45">
      <w:pPr>
        <w:pStyle w:val="Szvegtrzs"/>
        <w:rPr>
          <w:sz w:val="22"/>
          <w:szCs w:val="22"/>
        </w:rPr>
      </w:pPr>
    </w:p>
    <w:p w:rsidR="002510E3" w:rsidRPr="00973C2D" w:rsidRDefault="002510E3" w:rsidP="00886C45">
      <w:pPr>
        <w:pStyle w:val="Szvegtrzs"/>
        <w:rPr>
          <w:sz w:val="22"/>
          <w:szCs w:val="22"/>
        </w:rPr>
      </w:pPr>
      <w:r w:rsidRPr="00973C2D">
        <w:rPr>
          <w:sz w:val="22"/>
          <w:szCs w:val="22"/>
        </w:rPr>
        <w:t>(4)  A 3. számú melléklet a Weöres Sándor Óvoda bevételeit és kiadásait kiemelt előirányzatonként valamint költségvetési mérlegét közgazdasági tagolásban, előirányzat felhasználási ütemtervét tartalmazza.</w:t>
      </w:r>
    </w:p>
    <w:p w:rsidR="002510E3" w:rsidRPr="00973C2D" w:rsidRDefault="002510E3" w:rsidP="00886C45">
      <w:pPr>
        <w:pStyle w:val="Szvegtrzs"/>
        <w:rPr>
          <w:sz w:val="22"/>
          <w:szCs w:val="22"/>
        </w:rPr>
      </w:pPr>
    </w:p>
    <w:p w:rsidR="002510E3" w:rsidRPr="00973C2D" w:rsidRDefault="002510E3" w:rsidP="00886C45">
      <w:pPr>
        <w:pStyle w:val="Szvegtrzs"/>
        <w:rPr>
          <w:sz w:val="22"/>
          <w:szCs w:val="22"/>
        </w:rPr>
      </w:pPr>
      <w:r w:rsidRPr="00973C2D">
        <w:rPr>
          <w:sz w:val="22"/>
          <w:szCs w:val="22"/>
        </w:rPr>
        <w:t>(5) A 4. számú melléklet a Petőfi Művelődési Ház és Könyvtár bevételeit és kiadásait kiemelt előirányzatonként</w:t>
      </w:r>
      <w:r>
        <w:rPr>
          <w:sz w:val="22"/>
          <w:szCs w:val="22"/>
        </w:rPr>
        <w:t>, rovatonként,</w:t>
      </w:r>
      <w:r w:rsidRPr="00973C2D">
        <w:rPr>
          <w:sz w:val="22"/>
          <w:szCs w:val="22"/>
        </w:rPr>
        <w:t xml:space="preserve"> valamint költségvetési mérlegét közgazdasági tagolásban, előirányzat felhasználási ütemtervét tartalmazza.</w:t>
      </w:r>
    </w:p>
    <w:p w:rsidR="002510E3" w:rsidRPr="00973C2D" w:rsidRDefault="002510E3" w:rsidP="00886C45">
      <w:pPr>
        <w:pStyle w:val="Szvegtrzs"/>
        <w:rPr>
          <w:sz w:val="22"/>
          <w:szCs w:val="22"/>
        </w:rPr>
      </w:pPr>
    </w:p>
    <w:p w:rsidR="002510E3" w:rsidRPr="00973C2D" w:rsidRDefault="002510E3" w:rsidP="00886C45">
      <w:pPr>
        <w:pStyle w:val="Szvegtrzs"/>
        <w:rPr>
          <w:sz w:val="22"/>
          <w:szCs w:val="22"/>
        </w:rPr>
      </w:pPr>
      <w:r w:rsidRPr="00973C2D">
        <w:rPr>
          <w:sz w:val="22"/>
          <w:szCs w:val="22"/>
        </w:rPr>
        <w:t xml:space="preserve">(6) Az 5. számú </w:t>
      </w:r>
      <w:proofErr w:type="gramStart"/>
      <w:r w:rsidRPr="00973C2D">
        <w:rPr>
          <w:sz w:val="22"/>
          <w:szCs w:val="22"/>
        </w:rPr>
        <w:t>melléklet tájékoztatásul</w:t>
      </w:r>
      <w:proofErr w:type="gramEnd"/>
      <w:r w:rsidRPr="00973C2D">
        <w:rPr>
          <w:sz w:val="22"/>
          <w:szCs w:val="22"/>
        </w:rPr>
        <w:t xml:space="preserve"> bemutatja az önkormányzat kötelező és önként vállalt feladati, valamint államháztartási feladatainak bevételeit, illetve költségeit.</w:t>
      </w:r>
    </w:p>
    <w:p w:rsidR="002510E3" w:rsidRPr="007E1986" w:rsidRDefault="002510E3" w:rsidP="00886C45">
      <w:pPr>
        <w:pStyle w:val="Szvegtrzs"/>
        <w:rPr>
          <w:sz w:val="22"/>
          <w:szCs w:val="22"/>
        </w:rPr>
      </w:pPr>
    </w:p>
    <w:p w:rsidR="002510E3" w:rsidRPr="00973C2D" w:rsidRDefault="002510E3" w:rsidP="00BB4EE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 w:rsidRPr="00973C2D">
        <w:rPr>
          <w:b/>
          <w:bCs/>
          <w:sz w:val="22"/>
          <w:szCs w:val="22"/>
        </w:rPr>
        <w:t xml:space="preserve">§ </w:t>
      </w:r>
      <w:r w:rsidRPr="00973C2D">
        <w:rPr>
          <w:sz w:val="22"/>
          <w:szCs w:val="22"/>
        </w:rPr>
        <w:t>(1)</w:t>
      </w:r>
      <w:r w:rsidRPr="00973C2D">
        <w:rPr>
          <w:b/>
          <w:bCs/>
          <w:sz w:val="22"/>
          <w:szCs w:val="22"/>
        </w:rPr>
        <w:t xml:space="preserve"> </w:t>
      </w:r>
      <w:r w:rsidRPr="00973C2D">
        <w:rPr>
          <w:sz w:val="22"/>
          <w:szCs w:val="22"/>
        </w:rPr>
        <w:t>Az önkormányzat tartalékkerete</w:t>
      </w:r>
      <w:r w:rsidRPr="00973C2D">
        <w:rPr>
          <w:b/>
          <w:bCs/>
          <w:sz w:val="22"/>
          <w:szCs w:val="22"/>
        </w:rPr>
        <w:t xml:space="preserve">: </w:t>
      </w:r>
    </w:p>
    <w:p w:rsidR="002510E3" w:rsidRPr="00973C2D" w:rsidRDefault="002510E3" w:rsidP="00BB4EE2">
      <w:pPr>
        <w:jc w:val="both"/>
        <w:rPr>
          <w:sz w:val="22"/>
          <w:szCs w:val="22"/>
        </w:rPr>
      </w:pPr>
    </w:p>
    <w:p w:rsidR="002510E3" w:rsidRPr="00973C2D" w:rsidRDefault="002510E3" w:rsidP="00BB4EE2">
      <w:pPr>
        <w:ind w:left="1843"/>
        <w:jc w:val="both"/>
        <w:rPr>
          <w:sz w:val="22"/>
          <w:szCs w:val="22"/>
        </w:rPr>
      </w:pPr>
      <w:proofErr w:type="gramStart"/>
      <w:r w:rsidRPr="00973C2D">
        <w:rPr>
          <w:sz w:val="22"/>
          <w:szCs w:val="22"/>
        </w:rPr>
        <w:t>általános</w:t>
      </w:r>
      <w:proofErr w:type="gramEnd"/>
      <w:r w:rsidRPr="00973C2D">
        <w:rPr>
          <w:sz w:val="22"/>
          <w:szCs w:val="22"/>
        </w:rPr>
        <w:t xml:space="preserve"> tartalék:</w:t>
      </w:r>
      <w:r w:rsidRPr="00973C2D">
        <w:rPr>
          <w:sz w:val="22"/>
          <w:szCs w:val="22"/>
        </w:rPr>
        <w:tab/>
      </w:r>
      <w:r w:rsidRPr="00973C2D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3.000 </w:t>
      </w:r>
      <w:proofErr w:type="spellStart"/>
      <w:r w:rsidRPr="00973C2D">
        <w:rPr>
          <w:sz w:val="22"/>
          <w:szCs w:val="22"/>
        </w:rPr>
        <w:t>eFt</w:t>
      </w:r>
      <w:proofErr w:type="spellEnd"/>
      <w:r w:rsidRPr="00973C2D">
        <w:rPr>
          <w:sz w:val="22"/>
          <w:szCs w:val="22"/>
        </w:rPr>
        <w:t>,</w:t>
      </w:r>
    </w:p>
    <w:p w:rsidR="002510E3" w:rsidRPr="00973C2D" w:rsidRDefault="002510E3" w:rsidP="00BB4EE2">
      <w:pPr>
        <w:ind w:left="1843"/>
        <w:jc w:val="both"/>
        <w:rPr>
          <w:sz w:val="22"/>
          <w:szCs w:val="22"/>
        </w:rPr>
      </w:pPr>
      <w:proofErr w:type="gramStart"/>
      <w:r w:rsidRPr="00973C2D">
        <w:rPr>
          <w:sz w:val="22"/>
          <w:szCs w:val="22"/>
        </w:rPr>
        <w:t>fejlesztési</w:t>
      </w:r>
      <w:proofErr w:type="gramEnd"/>
      <w:r w:rsidRPr="00973C2D">
        <w:rPr>
          <w:sz w:val="22"/>
          <w:szCs w:val="22"/>
        </w:rPr>
        <w:t xml:space="preserve"> céltartalék</w:t>
      </w:r>
      <w:r w:rsidRPr="00973C2D">
        <w:rPr>
          <w:sz w:val="22"/>
          <w:szCs w:val="22"/>
        </w:rPr>
        <w:tab/>
        <w:t xml:space="preserve">   60.000 </w:t>
      </w:r>
      <w:proofErr w:type="spellStart"/>
      <w:r w:rsidRPr="00973C2D">
        <w:rPr>
          <w:sz w:val="22"/>
          <w:szCs w:val="22"/>
        </w:rPr>
        <w:t>eFt</w:t>
      </w:r>
      <w:proofErr w:type="spellEnd"/>
    </w:p>
    <w:p w:rsidR="002510E3" w:rsidRPr="00973C2D" w:rsidRDefault="002510E3" w:rsidP="00BB4EE2">
      <w:pPr>
        <w:ind w:left="1843"/>
        <w:jc w:val="both"/>
        <w:rPr>
          <w:sz w:val="22"/>
          <w:szCs w:val="22"/>
        </w:rPr>
      </w:pPr>
      <w:proofErr w:type="gramStart"/>
      <w:r w:rsidRPr="00973C2D">
        <w:rPr>
          <w:sz w:val="22"/>
          <w:szCs w:val="22"/>
        </w:rPr>
        <w:t>céltartalék</w:t>
      </w:r>
      <w:proofErr w:type="gramEnd"/>
      <w:r w:rsidRPr="00973C2D">
        <w:rPr>
          <w:sz w:val="22"/>
          <w:szCs w:val="22"/>
        </w:rPr>
        <w:tab/>
      </w:r>
      <w:r w:rsidRPr="00973C2D">
        <w:rPr>
          <w:sz w:val="22"/>
          <w:szCs w:val="22"/>
        </w:rPr>
        <w:tab/>
      </w:r>
      <w:r w:rsidRPr="00973C2D">
        <w:rPr>
          <w:sz w:val="22"/>
          <w:szCs w:val="22"/>
        </w:rPr>
        <w:tab/>
        <w:t xml:space="preserve">        877 </w:t>
      </w:r>
      <w:proofErr w:type="spellStart"/>
      <w:r w:rsidRPr="00973C2D">
        <w:rPr>
          <w:sz w:val="22"/>
          <w:szCs w:val="22"/>
        </w:rPr>
        <w:t>eFt</w:t>
      </w:r>
      <w:proofErr w:type="spellEnd"/>
      <w:r>
        <w:rPr>
          <w:sz w:val="22"/>
          <w:szCs w:val="22"/>
        </w:rPr>
        <w:t>.</w:t>
      </w:r>
    </w:p>
    <w:p w:rsidR="002510E3" w:rsidRPr="00973C2D" w:rsidRDefault="002510E3" w:rsidP="00BB4EE2">
      <w:pPr>
        <w:ind w:left="1843"/>
        <w:jc w:val="both"/>
        <w:rPr>
          <w:sz w:val="22"/>
          <w:szCs w:val="22"/>
        </w:rPr>
      </w:pPr>
    </w:p>
    <w:p w:rsidR="002510E3" w:rsidRPr="00973C2D" w:rsidRDefault="002510E3" w:rsidP="009C15EE">
      <w:pPr>
        <w:jc w:val="both"/>
        <w:rPr>
          <w:sz w:val="22"/>
          <w:szCs w:val="22"/>
        </w:rPr>
      </w:pPr>
      <w:r w:rsidRPr="00973C2D">
        <w:rPr>
          <w:sz w:val="22"/>
          <w:szCs w:val="22"/>
        </w:rPr>
        <w:t>(2) Az általános tartalék képzése az évközi többletigények, valamint az elmaradt bevételek pótlására szolgál. A polgármesteri tartalékba helyezett összegek felhasználása a Polgármester saját hatáskörében történik. A felhasznált összegről a Polgármester a soron következő költségvetési rendelet módosításakor számol be.</w:t>
      </w:r>
    </w:p>
    <w:p w:rsidR="002510E3" w:rsidRPr="00973C2D" w:rsidRDefault="002510E3" w:rsidP="00BB4EE2">
      <w:pPr>
        <w:jc w:val="both"/>
        <w:rPr>
          <w:sz w:val="22"/>
          <w:szCs w:val="22"/>
        </w:rPr>
      </w:pPr>
    </w:p>
    <w:p w:rsidR="002510E3" w:rsidRPr="00973C2D" w:rsidRDefault="002510E3" w:rsidP="00BB4EE2">
      <w:pPr>
        <w:jc w:val="both"/>
        <w:rPr>
          <w:sz w:val="22"/>
          <w:szCs w:val="22"/>
        </w:rPr>
      </w:pPr>
      <w:r w:rsidRPr="00973C2D">
        <w:rPr>
          <w:sz w:val="22"/>
          <w:szCs w:val="22"/>
        </w:rPr>
        <w:t>(3) A céltartalék képzése karbantartásokra, előre nem tervezett fejlesztésekre, beruházásokra, valamint egyéb meghatározott célokra történik. A tartalék felhasználását a Képviselő-testület a Polgármester hatáskörébe utalja át. A tartalék felhasználásáról a Polgármester a költségvetési rendelet módosításakor számol be.</w:t>
      </w:r>
    </w:p>
    <w:p w:rsidR="002510E3" w:rsidRPr="00973C2D" w:rsidRDefault="002510E3" w:rsidP="00622095">
      <w:pPr>
        <w:jc w:val="center"/>
        <w:rPr>
          <w:b/>
          <w:bCs/>
          <w:sz w:val="22"/>
          <w:szCs w:val="22"/>
        </w:rPr>
      </w:pPr>
    </w:p>
    <w:p w:rsidR="002510E3" w:rsidRPr="00973C2D" w:rsidRDefault="002510E3" w:rsidP="00622095">
      <w:pPr>
        <w:jc w:val="center"/>
        <w:rPr>
          <w:b/>
          <w:bCs/>
          <w:sz w:val="22"/>
          <w:szCs w:val="22"/>
        </w:rPr>
      </w:pPr>
      <w:r w:rsidRPr="00973C2D">
        <w:rPr>
          <w:b/>
          <w:bCs/>
          <w:sz w:val="22"/>
          <w:szCs w:val="22"/>
        </w:rPr>
        <w:t>3. A költségvetés végrehajtásának szabályai</w:t>
      </w:r>
    </w:p>
    <w:p w:rsidR="002510E3" w:rsidRPr="00973C2D" w:rsidRDefault="002510E3" w:rsidP="00484EA7">
      <w:pPr>
        <w:jc w:val="center"/>
        <w:rPr>
          <w:b/>
          <w:bCs/>
          <w:sz w:val="22"/>
          <w:szCs w:val="22"/>
        </w:rPr>
      </w:pPr>
    </w:p>
    <w:p w:rsidR="002510E3" w:rsidRPr="00973C2D" w:rsidRDefault="002510E3" w:rsidP="0077518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 w:rsidRPr="00973C2D">
        <w:rPr>
          <w:b/>
          <w:bCs/>
          <w:sz w:val="22"/>
          <w:szCs w:val="22"/>
        </w:rPr>
        <w:t>§</w:t>
      </w:r>
      <w:r w:rsidRPr="00973C2D">
        <w:rPr>
          <w:sz w:val="22"/>
          <w:szCs w:val="22"/>
        </w:rPr>
        <w:t xml:space="preserve"> (1) A helyi önkormányzat gazdálkodásának biztonságára, valamint szabályszerűségére vonatkozóan a Magyarország helyi önkormányzatairól szóló 2011. évi CLXXXIX</w:t>
      </w:r>
      <w:r>
        <w:rPr>
          <w:sz w:val="22"/>
          <w:szCs w:val="22"/>
        </w:rPr>
        <w:t>.</w:t>
      </w:r>
      <w:r w:rsidRPr="00973C2D">
        <w:rPr>
          <w:sz w:val="22"/>
          <w:szCs w:val="22"/>
        </w:rPr>
        <w:t xml:space="preserve"> Törvény 115. § (1) bekezdése rendelkezik.</w:t>
      </w:r>
    </w:p>
    <w:p w:rsidR="002510E3" w:rsidRPr="00973C2D" w:rsidRDefault="002510E3" w:rsidP="0077518B">
      <w:pPr>
        <w:jc w:val="both"/>
        <w:rPr>
          <w:sz w:val="22"/>
          <w:szCs w:val="22"/>
        </w:rPr>
      </w:pPr>
    </w:p>
    <w:p w:rsidR="002510E3" w:rsidRPr="00973C2D" w:rsidRDefault="002510E3" w:rsidP="0077518B">
      <w:pPr>
        <w:jc w:val="both"/>
        <w:rPr>
          <w:b/>
          <w:bCs/>
          <w:sz w:val="22"/>
          <w:szCs w:val="22"/>
        </w:rPr>
      </w:pPr>
      <w:r w:rsidRPr="00973C2D">
        <w:rPr>
          <w:sz w:val="22"/>
          <w:szCs w:val="22"/>
        </w:rPr>
        <w:t>(2) Az önkormányzati szintű költségvetés végrehajtásáért a polgármester, a könyvvezetéssel kapcsolatos feladatok ellátásáért a jegyző a felelős.</w:t>
      </w:r>
    </w:p>
    <w:p w:rsidR="002510E3" w:rsidRPr="00973C2D" w:rsidRDefault="002510E3" w:rsidP="0077518B">
      <w:pPr>
        <w:jc w:val="both"/>
        <w:rPr>
          <w:sz w:val="22"/>
          <w:szCs w:val="22"/>
        </w:rPr>
      </w:pPr>
    </w:p>
    <w:p w:rsidR="002510E3" w:rsidRPr="00973C2D" w:rsidRDefault="002510E3" w:rsidP="0077518B">
      <w:pPr>
        <w:jc w:val="both"/>
        <w:rPr>
          <w:sz w:val="22"/>
          <w:szCs w:val="22"/>
        </w:rPr>
      </w:pPr>
      <w:r w:rsidRPr="00973C2D">
        <w:rPr>
          <w:sz w:val="22"/>
          <w:szCs w:val="22"/>
        </w:rPr>
        <w:t xml:space="preserve">(3) A Képviselő-testület felhatalmazza az önkormányzati költségvetési intézményeket és a Dunavarsányi Közös Önkormányzati Hivatalt a költségvetésben előírt bevételek beszedésére és a jóváhagyott kiadások teljesítésére. </w:t>
      </w:r>
    </w:p>
    <w:p w:rsidR="002510E3" w:rsidRPr="00973C2D" w:rsidRDefault="002510E3" w:rsidP="0077518B">
      <w:pPr>
        <w:jc w:val="both"/>
        <w:rPr>
          <w:sz w:val="22"/>
          <w:szCs w:val="22"/>
        </w:rPr>
      </w:pPr>
    </w:p>
    <w:p w:rsidR="002510E3" w:rsidRDefault="002510E3" w:rsidP="0077518B">
      <w:pPr>
        <w:jc w:val="both"/>
        <w:rPr>
          <w:sz w:val="22"/>
          <w:szCs w:val="22"/>
        </w:rPr>
      </w:pPr>
      <w:r w:rsidRPr="00973C2D">
        <w:rPr>
          <w:sz w:val="22"/>
          <w:szCs w:val="22"/>
        </w:rPr>
        <w:t>(4) A (2) bekezdés szerinti bevételek, illetve k</w:t>
      </w:r>
      <w:r>
        <w:rPr>
          <w:sz w:val="22"/>
          <w:szCs w:val="22"/>
        </w:rPr>
        <w:t xml:space="preserve">iadások teljesítésekor az Áht. </w:t>
      </w:r>
      <w:r w:rsidRPr="00973C2D">
        <w:rPr>
          <w:sz w:val="22"/>
          <w:szCs w:val="22"/>
        </w:rPr>
        <w:t>85. §</w:t>
      </w:r>
      <w:proofErr w:type="spellStart"/>
      <w:r w:rsidRPr="00973C2D">
        <w:rPr>
          <w:sz w:val="22"/>
          <w:szCs w:val="22"/>
        </w:rPr>
        <w:t>-ában</w:t>
      </w:r>
      <w:proofErr w:type="spellEnd"/>
      <w:r w:rsidRPr="00973C2D">
        <w:rPr>
          <w:sz w:val="22"/>
          <w:szCs w:val="22"/>
        </w:rPr>
        <w:t xml:space="preserve"> foglaltakat kell alkalmazni, mely szerint a kiadások ké</w:t>
      </w:r>
      <w:r>
        <w:rPr>
          <w:sz w:val="22"/>
          <w:szCs w:val="22"/>
        </w:rPr>
        <w:t>szpénzben történő teljesítésére</w:t>
      </w:r>
      <w:r w:rsidRPr="00973C2D">
        <w:rPr>
          <w:sz w:val="22"/>
          <w:szCs w:val="22"/>
        </w:rPr>
        <w:t xml:space="preserve"> csak jogszabályban </w:t>
      </w:r>
      <w:r>
        <w:rPr>
          <w:sz w:val="22"/>
          <w:szCs w:val="22"/>
        </w:rPr>
        <w:t>szabályozott esetekben kerülhet</w:t>
      </w:r>
      <w:r w:rsidRPr="00973C2D">
        <w:rPr>
          <w:sz w:val="22"/>
          <w:szCs w:val="22"/>
        </w:rPr>
        <w:t xml:space="preserve"> sor.</w:t>
      </w:r>
    </w:p>
    <w:p w:rsidR="00721847" w:rsidRDefault="00721847" w:rsidP="0077518B">
      <w:pPr>
        <w:jc w:val="both"/>
        <w:rPr>
          <w:sz w:val="22"/>
          <w:szCs w:val="22"/>
        </w:rPr>
      </w:pPr>
    </w:p>
    <w:p w:rsidR="002510E3" w:rsidRPr="00973C2D" w:rsidRDefault="00721847" w:rsidP="007751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(5) </w:t>
      </w:r>
      <w:r w:rsidR="00D21C6A">
        <w:rPr>
          <w:sz w:val="22"/>
          <w:szCs w:val="22"/>
        </w:rPr>
        <w:t xml:space="preserve">Készpénzben </w:t>
      </w:r>
      <w:r w:rsidR="002510E3">
        <w:rPr>
          <w:sz w:val="22"/>
          <w:szCs w:val="22"/>
        </w:rPr>
        <w:t>történő teljesítésére az alábbi esetekben kerülhet sor:</w:t>
      </w:r>
    </w:p>
    <w:p w:rsidR="002510E3" w:rsidRDefault="002510E3" w:rsidP="00573770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fizetési számlákra befizetett készpénzt,</w:t>
      </w:r>
    </w:p>
    <w:p w:rsidR="002510E3" w:rsidRDefault="002510E3" w:rsidP="00573770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közfoglalkoztatottak részére történő bérkifizetést,</w:t>
      </w:r>
    </w:p>
    <w:p w:rsidR="002510E3" w:rsidRDefault="002510E3" w:rsidP="00573770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társadalom- és szociálpolitikai juttatásokat,</w:t>
      </w:r>
    </w:p>
    <w:p w:rsidR="002510E3" w:rsidRDefault="002510E3" w:rsidP="00573770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utólagos elszámolásra kiadott összegeket.</w:t>
      </w:r>
    </w:p>
    <w:p w:rsidR="002510E3" w:rsidRPr="007E1986" w:rsidRDefault="002510E3" w:rsidP="00573770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2510E3" w:rsidRPr="007E1986" w:rsidRDefault="002510E3" w:rsidP="000B1BE0">
      <w:pPr>
        <w:ind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5.</w:t>
      </w:r>
      <w:r w:rsidRPr="007E1986">
        <w:rPr>
          <w:b/>
          <w:bCs/>
          <w:sz w:val="22"/>
          <w:szCs w:val="22"/>
        </w:rPr>
        <w:t>§</w:t>
      </w:r>
      <w:r w:rsidRPr="007E1986">
        <w:rPr>
          <w:sz w:val="22"/>
          <w:szCs w:val="22"/>
        </w:rPr>
        <w:t xml:space="preserve"> Az önkormányzati költségvetési intézmények kötelezettségvállalásaira az államháztartásról szóló törvény végrehajtására megalkotott 368/2011. (XII.</w:t>
      </w:r>
      <w:r>
        <w:rPr>
          <w:sz w:val="22"/>
          <w:szCs w:val="22"/>
        </w:rPr>
        <w:t xml:space="preserve"> </w:t>
      </w:r>
      <w:r w:rsidRPr="007E1986">
        <w:rPr>
          <w:sz w:val="22"/>
          <w:szCs w:val="22"/>
        </w:rPr>
        <w:t xml:space="preserve">31.) (továbbiakban </w:t>
      </w:r>
      <w:proofErr w:type="spellStart"/>
      <w:r w:rsidRPr="007E1986">
        <w:rPr>
          <w:sz w:val="22"/>
          <w:szCs w:val="22"/>
        </w:rPr>
        <w:t>Ávr</w:t>
      </w:r>
      <w:proofErr w:type="spellEnd"/>
      <w:r w:rsidRPr="007E1986">
        <w:rPr>
          <w:sz w:val="22"/>
          <w:szCs w:val="22"/>
        </w:rPr>
        <w:t xml:space="preserve">.) 52. § (1) és (6) bekezdésében foglaltak az irányadóak azzal, hogy az intézmények kötelezettségvállalói kiemelt kiadási előirányzatot meghaladó – előirányzat túllépést okozó – kötelezettséget nem vállalhatnak. Nem szükséges írásbeli kötelezettségvállalás az </w:t>
      </w:r>
      <w:proofErr w:type="spellStart"/>
      <w:r w:rsidRPr="007E1986">
        <w:rPr>
          <w:sz w:val="22"/>
          <w:szCs w:val="22"/>
        </w:rPr>
        <w:t>Ávr</w:t>
      </w:r>
      <w:proofErr w:type="spellEnd"/>
      <w:r w:rsidRPr="007E1986">
        <w:rPr>
          <w:sz w:val="22"/>
          <w:szCs w:val="22"/>
        </w:rPr>
        <w:t>. 53. § (1) bekezdésében foglalt kifizetés teljesítésekre.</w:t>
      </w:r>
    </w:p>
    <w:p w:rsidR="002510E3" w:rsidRPr="007E1986" w:rsidRDefault="002510E3" w:rsidP="000B1BE0">
      <w:pPr>
        <w:ind w:hanging="360"/>
        <w:jc w:val="both"/>
        <w:rPr>
          <w:sz w:val="22"/>
          <w:szCs w:val="22"/>
        </w:rPr>
      </w:pPr>
    </w:p>
    <w:p w:rsidR="002510E3" w:rsidRPr="007E1986" w:rsidRDefault="002510E3" w:rsidP="000B1BE0">
      <w:pPr>
        <w:ind w:hanging="360"/>
        <w:jc w:val="both"/>
        <w:rPr>
          <w:sz w:val="22"/>
          <w:szCs w:val="22"/>
        </w:rPr>
      </w:pPr>
      <w:r w:rsidRPr="007E1986">
        <w:rPr>
          <w:b/>
          <w:bCs/>
          <w:sz w:val="22"/>
          <w:szCs w:val="22"/>
        </w:rPr>
        <w:tab/>
        <w:t xml:space="preserve">6.§ </w:t>
      </w:r>
      <w:r w:rsidRPr="007E1986">
        <w:rPr>
          <w:sz w:val="22"/>
          <w:szCs w:val="22"/>
        </w:rPr>
        <w:t xml:space="preserve">A pénzügyi ellenjegyzésre az </w:t>
      </w:r>
      <w:proofErr w:type="spellStart"/>
      <w:r w:rsidRPr="007E1986">
        <w:rPr>
          <w:sz w:val="22"/>
          <w:szCs w:val="22"/>
        </w:rPr>
        <w:t>Ávr</w:t>
      </w:r>
      <w:proofErr w:type="spellEnd"/>
      <w:r w:rsidRPr="007E1986">
        <w:rPr>
          <w:sz w:val="22"/>
          <w:szCs w:val="22"/>
        </w:rPr>
        <w:t>. 54.</w:t>
      </w:r>
      <w:r>
        <w:rPr>
          <w:sz w:val="22"/>
          <w:szCs w:val="22"/>
        </w:rPr>
        <w:t xml:space="preserve"> </w:t>
      </w:r>
      <w:r w:rsidRPr="007E1986">
        <w:rPr>
          <w:sz w:val="22"/>
          <w:szCs w:val="22"/>
        </w:rPr>
        <w:t>§, valamint 55.</w:t>
      </w:r>
      <w:r>
        <w:rPr>
          <w:sz w:val="22"/>
          <w:szCs w:val="22"/>
        </w:rPr>
        <w:t xml:space="preserve"> </w:t>
      </w:r>
      <w:r w:rsidRPr="007E1986">
        <w:rPr>
          <w:sz w:val="22"/>
          <w:szCs w:val="22"/>
        </w:rPr>
        <w:t>§</w:t>
      </w:r>
      <w:proofErr w:type="spellStart"/>
      <w:r w:rsidRPr="007E1986">
        <w:rPr>
          <w:sz w:val="22"/>
          <w:szCs w:val="22"/>
        </w:rPr>
        <w:t>-ában</w:t>
      </w:r>
      <w:proofErr w:type="spellEnd"/>
      <w:r w:rsidRPr="007E1986">
        <w:rPr>
          <w:sz w:val="22"/>
          <w:szCs w:val="22"/>
        </w:rPr>
        <w:t xml:space="preserve"> foglaltak az irányadóak.</w:t>
      </w:r>
    </w:p>
    <w:p w:rsidR="002510E3" w:rsidRPr="007E1986" w:rsidRDefault="002510E3" w:rsidP="000B1BE0">
      <w:pPr>
        <w:ind w:hanging="360"/>
        <w:jc w:val="both"/>
        <w:rPr>
          <w:sz w:val="22"/>
          <w:szCs w:val="22"/>
        </w:rPr>
      </w:pPr>
    </w:p>
    <w:p w:rsidR="002510E3" w:rsidRPr="007E1986" w:rsidRDefault="002510E3" w:rsidP="000B1BE0">
      <w:pPr>
        <w:ind w:hanging="360"/>
        <w:jc w:val="both"/>
        <w:rPr>
          <w:sz w:val="22"/>
          <w:szCs w:val="22"/>
        </w:rPr>
      </w:pPr>
      <w:r w:rsidRPr="007E1986">
        <w:rPr>
          <w:sz w:val="22"/>
          <w:szCs w:val="22"/>
        </w:rPr>
        <w:tab/>
      </w:r>
      <w:r w:rsidRPr="007E1986">
        <w:rPr>
          <w:b/>
          <w:bCs/>
          <w:sz w:val="22"/>
          <w:szCs w:val="22"/>
        </w:rPr>
        <w:t xml:space="preserve">7.§ </w:t>
      </w:r>
      <w:r w:rsidRPr="007E1986">
        <w:rPr>
          <w:sz w:val="22"/>
          <w:szCs w:val="22"/>
        </w:rPr>
        <w:t xml:space="preserve">Az utalványozásnál az </w:t>
      </w:r>
      <w:proofErr w:type="spellStart"/>
      <w:r w:rsidRPr="007E1986">
        <w:rPr>
          <w:sz w:val="22"/>
          <w:szCs w:val="22"/>
        </w:rPr>
        <w:t>Ávr</w:t>
      </w:r>
      <w:proofErr w:type="spellEnd"/>
      <w:r w:rsidRPr="007E1986">
        <w:rPr>
          <w:sz w:val="22"/>
          <w:szCs w:val="22"/>
        </w:rPr>
        <w:t>. 59.</w:t>
      </w:r>
      <w:r>
        <w:rPr>
          <w:sz w:val="22"/>
          <w:szCs w:val="22"/>
        </w:rPr>
        <w:t xml:space="preserve"> </w:t>
      </w:r>
      <w:r w:rsidRPr="007E1986">
        <w:rPr>
          <w:sz w:val="22"/>
          <w:szCs w:val="22"/>
        </w:rPr>
        <w:t xml:space="preserve">§ </w:t>
      </w:r>
      <w:proofErr w:type="spellStart"/>
      <w:r w:rsidRPr="007E1986">
        <w:rPr>
          <w:sz w:val="22"/>
          <w:szCs w:val="22"/>
        </w:rPr>
        <w:t>-ában</w:t>
      </w:r>
      <w:proofErr w:type="spellEnd"/>
      <w:r w:rsidRPr="007E1986">
        <w:rPr>
          <w:sz w:val="22"/>
          <w:szCs w:val="22"/>
        </w:rPr>
        <w:t xml:space="preserve"> megfogalmazottak szerint kell eljárni.</w:t>
      </w:r>
      <w:r w:rsidRPr="007E1986">
        <w:rPr>
          <w:sz w:val="22"/>
          <w:szCs w:val="22"/>
        </w:rPr>
        <w:tab/>
      </w:r>
    </w:p>
    <w:p w:rsidR="002510E3" w:rsidRPr="007E1986" w:rsidRDefault="002510E3" w:rsidP="000B1BE0">
      <w:pPr>
        <w:ind w:hanging="360"/>
        <w:jc w:val="both"/>
        <w:rPr>
          <w:sz w:val="22"/>
          <w:szCs w:val="22"/>
        </w:rPr>
      </w:pPr>
    </w:p>
    <w:p w:rsidR="002510E3" w:rsidRPr="00973C2D" w:rsidRDefault="002510E3" w:rsidP="000B1BE0">
      <w:pPr>
        <w:ind w:hanging="360"/>
        <w:jc w:val="both"/>
        <w:rPr>
          <w:sz w:val="22"/>
          <w:szCs w:val="22"/>
        </w:rPr>
      </w:pPr>
      <w:r w:rsidRPr="007E1986">
        <w:rPr>
          <w:sz w:val="22"/>
          <w:szCs w:val="22"/>
        </w:rPr>
        <w:tab/>
      </w:r>
      <w:r w:rsidRPr="007E1986">
        <w:rPr>
          <w:b/>
          <w:bCs/>
          <w:sz w:val="22"/>
          <w:szCs w:val="22"/>
        </w:rPr>
        <w:t xml:space="preserve">8.§ </w:t>
      </w:r>
      <w:r w:rsidRPr="007E1986">
        <w:rPr>
          <w:sz w:val="22"/>
          <w:szCs w:val="22"/>
        </w:rPr>
        <w:t>Az önkormányzat kezesség- és garanciavállalásaira az Áht. 96. §</w:t>
      </w:r>
      <w:proofErr w:type="spellStart"/>
      <w:r w:rsidRPr="007E1986">
        <w:rPr>
          <w:sz w:val="22"/>
          <w:szCs w:val="22"/>
        </w:rPr>
        <w:t>-ában</w:t>
      </w:r>
      <w:proofErr w:type="spellEnd"/>
      <w:r w:rsidRPr="007E1986">
        <w:rPr>
          <w:sz w:val="22"/>
          <w:szCs w:val="22"/>
        </w:rPr>
        <w:t xml:space="preserve"> foglaltak az irányadó</w:t>
      </w:r>
      <w:r>
        <w:rPr>
          <w:sz w:val="22"/>
          <w:szCs w:val="22"/>
        </w:rPr>
        <w:t>a</w:t>
      </w:r>
      <w:r w:rsidRPr="00973C2D">
        <w:rPr>
          <w:sz w:val="22"/>
          <w:szCs w:val="22"/>
        </w:rPr>
        <w:t>k.</w:t>
      </w:r>
    </w:p>
    <w:p w:rsidR="002510E3" w:rsidRPr="00973C2D" w:rsidRDefault="002510E3" w:rsidP="000B1BE0">
      <w:pPr>
        <w:ind w:hanging="360"/>
        <w:jc w:val="both"/>
        <w:rPr>
          <w:sz w:val="22"/>
          <w:szCs w:val="22"/>
        </w:rPr>
      </w:pPr>
    </w:p>
    <w:p w:rsidR="002510E3" w:rsidRPr="00973C2D" w:rsidRDefault="002510E3" w:rsidP="000B1BE0">
      <w:pPr>
        <w:ind w:hanging="360"/>
        <w:jc w:val="both"/>
        <w:rPr>
          <w:sz w:val="22"/>
          <w:szCs w:val="22"/>
        </w:rPr>
      </w:pPr>
      <w:r w:rsidRPr="00973C2D">
        <w:rPr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 xml:space="preserve">9.§ </w:t>
      </w:r>
      <w:r w:rsidRPr="00973C2D">
        <w:rPr>
          <w:sz w:val="22"/>
          <w:szCs w:val="22"/>
        </w:rPr>
        <w:t>Az adósságot keletkeztető ü</w:t>
      </w:r>
      <w:r>
        <w:rPr>
          <w:sz w:val="22"/>
          <w:szCs w:val="22"/>
        </w:rPr>
        <w:t>gyletekre az Áht.</w:t>
      </w:r>
      <w:r w:rsidRPr="00973C2D">
        <w:rPr>
          <w:sz w:val="22"/>
          <w:szCs w:val="22"/>
        </w:rPr>
        <w:t xml:space="preserve"> 41.</w:t>
      </w:r>
      <w:r>
        <w:rPr>
          <w:sz w:val="22"/>
          <w:szCs w:val="22"/>
        </w:rPr>
        <w:t xml:space="preserve"> </w:t>
      </w:r>
      <w:r w:rsidRPr="00973C2D">
        <w:rPr>
          <w:sz w:val="22"/>
          <w:szCs w:val="22"/>
        </w:rPr>
        <w:t>§ (4) bekezdése, valamint a Magyarország Stabilitásáról szóló 2011. évi CXCIV. törvény (továbbiakban Stabilitási törvény) 10. §</w:t>
      </w:r>
      <w:proofErr w:type="spellStart"/>
      <w:r w:rsidRPr="00973C2D">
        <w:rPr>
          <w:sz w:val="22"/>
          <w:szCs w:val="22"/>
        </w:rPr>
        <w:t>-a</w:t>
      </w:r>
      <w:proofErr w:type="spellEnd"/>
      <w:r w:rsidRPr="00973C2D">
        <w:rPr>
          <w:sz w:val="22"/>
          <w:szCs w:val="22"/>
        </w:rPr>
        <w:t xml:space="preserve"> vonatkozik.</w:t>
      </w:r>
    </w:p>
    <w:p w:rsidR="002510E3" w:rsidRPr="00973C2D" w:rsidRDefault="002510E3" w:rsidP="000B1BE0">
      <w:pPr>
        <w:ind w:hanging="360"/>
        <w:jc w:val="both"/>
        <w:rPr>
          <w:sz w:val="22"/>
          <w:szCs w:val="22"/>
        </w:rPr>
      </w:pPr>
    </w:p>
    <w:p w:rsidR="002510E3" w:rsidRPr="00973C2D" w:rsidRDefault="002510E3" w:rsidP="000B1BE0">
      <w:pPr>
        <w:ind w:hanging="360"/>
        <w:jc w:val="both"/>
        <w:rPr>
          <w:sz w:val="22"/>
          <w:szCs w:val="22"/>
        </w:rPr>
      </w:pPr>
      <w:r w:rsidRPr="00973C2D">
        <w:rPr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 xml:space="preserve">10.§ </w:t>
      </w:r>
      <w:r w:rsidRPr="00973C2D">
        <w:rPr>
          <w:sz w:val="22"/>
          <w:szCs w:val="22"/>
        </w:rPr>
        <w:t>A 2.</w:t>
      </w:r>
      <w:r>
        <w:rPr>
          <w:sz w:val="22"/>
          <w:szCs w:val="22"/>
        </w:rPr>
        <w:t xml:space="preserve"> </w:t>
      </w:r>
      <w:r w:rsidRPr="00973C2D">
        <w:rPr>
          <w:sz w:val="22"/>
          <w:szCs w:val="22"/>
        </w:rPr>
        <w:t xml:space="preserve">§ (1) </w:t>
      </w:r>
      <w:r>
        <w:rPr>
          <w:sz w:val="22"/>
          <w:szCs w:val="22"/>
        </w:rPr>
        <w:t xml:space="preserve">bekezdés </w:t>
      </w:r>
      <w:r w:rsidRPr="00973C2D">
        <w:rPr>
          <w:sz w:val="22"/>
          <w:szCs w:val="22"/>
        </w:rPr>
        <w:t xml:space="preserve">szerinti 1.695.631 </w:t>
      </w:r>
      <w:proofErr w:type="spellStart"/>
      <w:r w:rsidRPr="00973C2D">
        <w:rPr>
          <w:sz w:val="22"/>
          <w:szCs w:val="22"/>
        </w:rPr>
        <w:t>eFt</w:t>
      </w:r>
      <w:proofErr w:type="spellEnd"/>
      <w:r w:rsidRPr="00973C2D">
        <w:rPr>
          <w:sz w:val="22"/>
          <w:szCs w:val="22"/>
        </w:rPr>
        <w:t xml:space="preserve"> bevételi főösszeget meghaladó év közben realizálódó –nem céljellegű – önkormányzati többletbevételt elsősorban általános tartalék képzésére, illet</w:t>
      </w:r>
      <w:r>
        <w:rPr>
          <w:sz w:val="22"/>
          <w:szCs w:val="22"/>
        </w:rPr>
        <w:t>ve</w:t>
      </w:r>
      <w:r w:rsidRPr="00973C2D">
        <w:rPr>
          <w:sz w:val="22"/>
          <w:szCs w:val="22"/>
        </w:rPr>
        <w:t xml:space="preserve"> a jóváhagyott tartalék emelésére kell fordítani. E többletbevéte</w:t>
      </w:r>
      <w:r>
        <w:rPr>
          <w:sz w:val="22"/>
          <w:szCs w:val="22"/>
        </w:rPr>
        <w:t>l terhére kiadási kötelezettség</w:t>
      </w:r>
      <w:r w:rsidRPr="00973C2D">
        <w:rPr>
          <w:sz w:val="22"/>
          <w:szCs w:val="22"/>
        </w:rPr>
        <w:t xml:space="preserve"> csak a Képviselő-testület által vállalható.</w:t>
      </w:r>
    </w:p>
    <w:p w:rsidR="002510E3" w:rsidRPr="007E1986" w:rsidRDefault="002510E3" w:rsidP="000B1BE0">
      <w:pPr>
        <w:ind w:hanging="360"/>
        <w:jc w:val="both"/>
        <w:rPr>
          <w:sz w:val="22"/>
          <w:szCs w:val="22"/>
        </w:rPr>
      </w:pPr>
    </w:p>
    <w:p w:rsidR="002510E3" w:rsidRPr="007E1986" w:rsidRDefault="002510E3" w:rsidP="00F87D62">
      <w:pPr>
        <w:jc w:val="center"/>
        <w:rPr>
          <w:sz w:val="22"/>
          <w:szCs w:val="22"/>
        </w:rPr>
      </w:pPr>
      <w:r w:rsidRPr="007E1986">
        <w:rPr>
          <w:b/>
          <w:bCs/>
          <w:sz w:val="22"/>
          <w:szCs w:val="22"/>
        </w:rPr>
        <w:t>4. Előirányzat módosítás</w:t>
      </w:r>
    </w:p>
    <w:p w:rsidR="002510E3" w:rsidRPr="007E1986" w:rsidRDefault="002510E3" w:rsidP="00622095">
      <w:pPr>
        <w:jc w:val="both"/>
        <w:rPr>
          <w:sz w:val="22"/>
          <w:szCs w:val="22"/>
        </w:rPr>
      </w:pPr>
    </w:p>
    <w:p w:rsidR="002510E3" w:rsidRPr="007E1986" w:rsidRDefault="002510E3" w:rsidP="004716E5">
      <w:pPr>
        <w:jc w:val="both"/>
        <w:rPr>
          <w:sz w:val="22"/>
          <w:szCs w:val="22"/>
        </w:rPr>
      </w:pPr>
      <w:r w:rsidRPr="007E1986">
        <w:rPr>
          <w:b/>
          <w:bCs/>
          <w:sz w:val="22"/>
          <w:szCs w:val="22"/>
        </w:rPr>
        <w:t>11. §</w:t>
      </w:r>
      <w:r w:rsidRPr="007E1986">
        <w:rPr>
          <w:sz w:val="22"/>
          <w:szCs w:val="22"/>
        </w:rPr>
        <w:t xml:space="preserve"> (1) Előirányzat módosításra az Áht. 34. §</w:t>
      </w:r>
      <w:proofErr w:type="spellStart"/>
      <w:r w:rsidRPr="007E1986">
        <w:rPr>
          <w:sz w:val="22"/>
          <w:szCs w:val="22"/>
        </w:rPr>
        <w:t>-ában</w:t>
      </w:r>
      <w:proofErr w:type="spellEnd"/>
      <w:r w:rsidRPr="007E1986">
        <w:rPr>
          <w:sz w:val="22"/>
          <w:szCs w:val="22"/>
        </w:rPr>
        <w:t xml:space="preserve">, valamint az </w:t>
      </w:r>
      <w:proofErr w:type="spellStart"/>
      <w:r w:rsidRPr="007E1986">
        <w:rPr>
          <w:sz w:val="22"/>
          <w:szCs w:val="22"/>
        </w:rPr>
        <w:t>Ávr</w:t>
      </w:r>
      <w:proofErr w:type="spellEnd"/>
      <w:r w:rsidRPr="007E1986">
        <w:rPr>
          <w:sz w:val="22"/>
          <w:szCs w:val="22"/>
        </w:rPr>
        <w:t>. 42. §</w:t>
      </w:r>
      <w:proofErr w:type="spellStart"/>
      <w:r w:rsidRPr="007E1986">
        <w:rPr>
          <w:sz w:val="22"/>
          <w:szCs w:val="22"/>
        </w:rPr>
        <w:t>-ában</w:t>
      </w:r>
      <w:proofErr w:type="spellEnd"/>
      <w:r w:rsidRPr="007E1986">
        <w:rPr>
          <w:sz w:val="22"/>
          <w:szCs w:val="22"/>
        </w:rPr>
        <w:t xml:space="preserve"> rögzítettek szerint az </w:t>
      </w:r>
      <w:proofErr w:type="spellStart"/>
      <w:r w:rsidRPr="007E1986">
        <w:rPr>
          <w:sz w:val="22"/>
          <w:szCs w:val="22"/>
        </w:rPr>
        <w:t>Ávr</w:t>
      </w:r>
      <w:proofErr w:type="spellEnd"/>
      <w:r w:rsidRPr="007E1986">
        <w:rPr>
          <w:sz w:val="22"/>
          <w:szCs w:val="22"/>
        </w:rPr>
        <w:t>. 36. § (1)-(3) bekezdésében foglaltak irányadóak.</w:t>
      </w:r>
    </w:p>
    <w:p w:rsidR="002510E3" w:rsidRPr="007E1986" w:rsidRDefault="002510E3" w:rsidP="004716E5">
      <w:pPr>
        <w:jc w:val="both"/>
        <w:rPr>
          <w:sz w:val="22"/>
          <w:szCs w:val="22"/>
        </w:rPr>
      </w:pPr>
    </w:p>
    <w:p w:rsidR="002510E3" w:rsidRPr="007E1986" w:rsidRDefault="002510E3" w:rsidP="001422CA">
      <w:pPr>
        <w:jc w:val="both"/>
        <w:rPr>
          <w:sz w:val="22"/>
          <w:szCs w:val="22"/>
        </w:rPr>
      </w:pPr>
      <w:r w:rsidRPr="007E1986">
        <w:rPr>
          <w:sz w:val="22"/>
          <w:szCs w:val="22"/>
        </w:rPr>
        <w:lastRenderedPageBreak/>
        <w:t xml:space="preserve">(2) A jóváhagyott kiemelt előirányzatokon belül a részelőirányzatoktól – az e jogszabályban foglaltak kivételével – a költségvetési szervek előirányzat-módosítás nélkül is eltérhetnek. </w:t>
      </w:r>
    </w:p>
    <w:p w:rsidR="002510E3" w:rsidRPr="007E1986" w:rsidRDefault="002510E3" w:rsidP="001422CA">
      <w:pPr>
        <w:jc w:val="both"/>
        <w:rPr>
          <w:sz w:val="22"/>
          <w:szCs w:val="22"/>
        </w:rPr>
      </w:pPr>
    </w:p>
    <w:p w:rsidR="002510E3" w:rsidRPr="00973C2D" w:rsidRDefault="002510E3" w:rsidP="001422CA">
      <w:pPr>
        <w:jc w:val="both"/>
        <w:rPr>
          <w:sz w:val="22"/>
          <w:szCs w:val="22"/>
        </w:rPr>
      </w:pPr>
      <w:r w:rsidRPr="00973C2D">
        <w:rPr>
          <w:sz w:val="22"/>
          <w:szCs w:val="22"/>
        </w:rPr>
        <w:t>(3) Az előirányzat-csoportok, kiemelt előirányzatok közötti átcsoportosításra az Áht. 35. §</w:t>
      </w:r>
      <w:proofErr w:type="spellStart"/>
      <w:r w:rsidRPr="00973C2D">
        <w:rPr>
          <w:sz w:val="22"/>
          <w:szCs w:val="22"/>
        </w:rPr>
        <w:t>-ában</w:t>
      </w:r>
      <w:proofErr w:type="spellEnd"/>
      <w:r w:rsidRPr="00973C2D">
        <w:rPr>
          <w:sz w:val="22"/>
          <w:szCs w:val="22"/>
        </w:rPr>
        <w:t xml:space="preserve"> foglaltak vonatkoznak.</w:t>
      </w:r>
    </w:p>
    <w:p w:rsidR="002510E3" w:rsidRPr="00973C2D" w:rsidRDefault="002510E3" w:rsidP="001422CA">
      <w:pPr>
        <w:jc w:val="both"/>
        <w:rPr>
          <w:sz w:val="22"/>
          <w:szCs w:val="22"/>
        </w:rPr>
      </w:pPr>
    </w:p>
    <w:p w:rsidR="002510E3" w:rsidRPr="00973C2D" w:rsidRDefault="002510E3" w:rsidP="00622095">
      <w:pPr>
        <w:pStyle w:val="Cmsor4"/>
        <w:rPr>
          <w:sz w:val="22"/>
          <w:szCs w:val="22"/>
        </w:rPr>
      </w:pPr>
      <w:r w:rsidRPr="00973C2D">
        <w:rPr>
          <w:sz w:val="22"/>
          <w:szCs w:val="22"/>
        </w:rPr>
        <w:t>5. Előirányzat felhasználása</w:t>
      </w:r>
    </w:p>
    <w:p w:rsidR="002510E3" w:rsidRPr="00973C2D" w:rsidRDefault="002510E3" w:rsidP="00622095">
      <w:pPr>
        <w:jc w:val="center"/>
        <w:rPr>
          <w:b/>
          <w:bCs/>
          <w:sz w:val="22"/>
          <w:szCs w:val="22"/>
        </w:rPr>
      </w:pPr>
    </w:p>
    <w:p w:rsidR="002510E3" w:rsidRPr="00973C2D" w:rsidRDefault="002510E3" w:rsidP="00AC3BBD">
      <w:pPr>
        <w:jc w:val="both"/>
        <w:rPr>
          <w:sz w:val="22"/>
          <w:szCs w:val="22"/>
        </w:rPr>
      </w:pPr>
      <w:r w:rsidRPr="00973C2D">
        <w:rPr>
          <w:b/>
          <w:bCs/>
          <w:sz w:val="22"/>
          <w:szCs w:val="22"/>
        </w:rPr>
        <w:t>12. §</w:t>
      </w:r>
      <w:r w:rsidRPr="00973C2D">
        <w:rPr>
          <w:sz w:val="22"/>
          <w:szCs w:val="22"/>
        </w:rPr>
        <w:t xml:space="preserve"> (1) A költségvetési szerv a jóváhagyott előirányzatokon belül köteles gazdálkodni. Fel nem használt kiadási előirányzatát a felügyeleti szerv felülvizsgálja. </w:t>
      </w:r>
    </w:p>
    <w:p w:rsidR="002510E3" w:rsidRPr="00973C2D" w:rsidRDefault="002510E3" w:rsidP="00AC3BBD">
      <w:pPr>
        <w:jc w:val="both"/>
        <w:rPr>
          <w:sz w:val="22"/>
          <w:szCs w:val="22"/>
        </w:rPr>
      </w:pPr>
    </w:p>
    <w:p w:rsidR="002510E3" w:rsidRPr="00973C2D" w:rsidRDefault="002510E3" w:rsidP="00AC3BBD">
      <w:pPr>
        <w:jc w:val="both"/>
        <w:rPr>
          <w:sz w:val="22"/>
          <w:szCs w:val="22"/>
        </w:rPr>
      </w:pPr>
      <w:r w:rsidRPr="00973C2D">
        <w:rPr>
          <w:sz w:val="22"/>
          <w:szCs w:val="22"/>
        </w:rPr>
        <w:t xml:space="preserve">(2) A költségvetési szerv a jóváhagyott előirányzatain felül többletbevételét és a külön jogszabályban szabályozott felülvizsgálat után jóváhagyott előző évi előirányzati maradványát kizárólag az Önkormányzat előirányzat-módosítása után használhatja fel. </w:t>
      </w:r>
    </w:p>
    <w:p w:rsidR="002510E3" w:rsidRPr="00973C2D" w:rsidRDefault="002510E3" w:rsidP="00622095">
      <w:pPr>
        <w:jc w:val="both"/>
        <w:rPr>
          <w:sz w:val="22"/>
          <w:szCs w:val="22"/>
        </w:rPr>
      </w:pPr>
    </w:p>
    <w:p w:rsidR="002510E3" w:rsidRPr="00973C2D" w:rsidRDefault="002510E3" w:rsidP="00932719">
      <w:pPr>
        <w:jc w:val="both"/>
        <w:rPr>
          <w:sz w:val="22"/>
          <w:szCs w:val="22"/>
        </w:rPr>
      </w:pPr>
      <w:r w:rsidRPr="00973C2D">
        <w:rPr>
          <w:b/>
          <w:bCs/>
          <w:sz w:val="22"/>
          <w:szCs w:val="22"/>
        </w:rPr>
        <w:t>13. §</w:t>
      </w:r>
      <w:r w:rsidRPr="00973C2D">
        <w:rPr>
          <w:sz w:val="22"/>
          <w:szCs w:val="22"/>
        </w:rPr>
        <w:t xml:space="preserve"> (1) A helyi önkormányzati költségvetési szerv a részére jóváhagyott, illetve a módosított személyi juttatások és létszám előirányzatával – az </w:t>
      </w:r>
      <w:proofErr w:type="spellStart"/>
      <w:r w:rsidRPr="00973C2D">
        <w:rPr>
          <w:sz w:val="22"/>
          <w:szCs w:val="22"/>
        </w:rPr>
        <w:t>Ávr</w:t>
      </w:r>
      <w:proofErr w:type="spellEnd"/>
      <w:r w:rsidRPr="00973C2D">
        <w:rPr>
          <w:sz w:val="22"/>
          <w:szCs w:val="22"/>
        </w:rPr>
        <w:t xml:space="preserve">. 36. § (2) bekezdésében előírások figyelembevételével önállóan gazdálkodik. </w:t>
      </w:r>
    </w:p>
    <w:p w:rsidR="002510E3" w:rsidRPr="00973C2D" w:rsidRDefault="002510E3" w:rsidP="00932719">
      <w:pPr>
        <w:jc w:val="both"/>
        <w:rPr>
          <w:sz w:val="22"/>
          <w:szCs w:val="22"/>
        </w:rPr>
      </w:pPr>
    </w:p>
    <w:p w:rsidR="002510E3" w:rsidRPr="00973C2D" w:rsidRDefault="002510E3" w:rsidP="00932719">
      <w:pPr>
        <w:jc w:val="both"/>
        <w:rPr>
          <w:sz w:val="22"/>
          <w:szCs w:val="22"/>
        </w:rPr>
      </w:pPr>
      <w:r w:rsidRPr="00973C2D">
        <w:rPr>
          <w:sz w:val="22"/>
          <w:szCs w:val="22"/>
        </w:rPr>
        <w:t xml:space="preserve">(2) A költségvetési szerv feladatai ellátásáról, munkafolyamatai megszervezéséről oly módon gondoskodik, hogy az biztosítsa a költségvetésében részére megállapított előirányzatok takarékos felhasználását. </w:t>
      </w:r>
    </w:p>
    <w:p w:rsidR="002510E3" w:rsidRPr="00973C2D" w:rsidRDefault="002510E3" w:rsidP="00932719">
      <w:pPr>
        <w:jc w:val="both"/>
        <w:rPr>
          <w:sz w:val="22"/>
          <w:szCs w:val="22"/>
        </w:rPr>
      </w:pPr>
    </w:p>
    <w:p w:rsidR="002510E3" w:rsidRPr="00973C2D" w:rsidRDefault="002510E3" w:rsidP="00932719">
      <w:pPr>
        <w:jc w:val="both"/>
        <w:rPr>
          <w:sz w:val="22"/>
          <w:szCs w:val="22"/>
        </w:rPr>
      </w:pPr>
      <w:r w:rsidRPr="00973C2D">
        <w:rPr>
          <w:sz w:val="22"/>
          <w:szCs w:val="22"/>
        </w:rPr>
        <w:t>(3) Abban az esetben, ha a költségvetési szerv az év során csökkenti a személyi juttatások eredeti előirányzatának megállapításakor számításba vett létszám előirányzatot, az abból</w:t>
      </w:r>
      <w:r w:rsidRPr="00973C2D">
        <w:rPr>
          <w:color w:val="FF0000"/>
          <w:sz w:val="22"/>
          <w:szCs w:val="22"/>
        </w:rPr>
        <w:t xml:space="preserve"> </w:t>
      </w:r>
      <w:r w:rsidRPr="00973C2D">
        <w:rPr>
          <w:sz w:val="22"/>
          <w:szCs w:val="22"/>
        </w:rPr>
        <w:t xml:space="preserve">származó megtakarítást a költségvetési évben és a következő évben, években szabadon felhasználhatja. Ez a rendelkezés nem vonatkozik arra az esetre, ha feladatelmaradás történt. </w:t>
      </w:r>
    </w:p>
    <w:p w:rsidR="002510E3" w:rsidRPr="00973C2D" w:rsidRDefault="002510E3" w:rsidP="00622095">
      <w:pPr>
        <w:jc w:val="both"/>
        <w:rPr>
          <w:sz w:val="22"/>
          <w:szCs w:val="22"/>
        </w:rPr>
      </w:pPr>
    </w:p>
    <w:p w:rsidR="002510E3" w:rsidRPr="00973C2D" w:rsidRDefault="002510E3" w:rsidP="00622095">
      <w:pPr>
        <w:jc w:val="both"/>
        <w:rPr>
          <w:sz w:val="22"/>
          <w:szCs w:val="22"/>
        </w:rPr>
      </w:pPr>
      <w:r w:rsidRPr="00973C2D">
        <w:rPr>
          <w:b/>
          <w:bCs/>
          <w:sz w:val="22"/>
          <w:szCs w:val="22"/>
        </w:rPr>
        <w:t>14. §</w:t>
      </w:r>
      <w:r w:rsidRPr="00973C2D">
        <w:rPr>
          <w:sz w:val="22"/>
          <w:szCs w:val="22"/>
        </w:rPr>
        <w:t xml:space="preserve"> A költségvetésben a társadalmi szervezetek támogatására elkülönített kereten belül átruházott hatáskörben a Humánpolitikai Bizottság jogosult az egyes társadalmi szervezetek és alapítványok támogatásáról dönteni, a Képviselő-testület által kiírt pályázat útján. </w:t>
      </w:r>
    </w:p>
    <w:p w:rsidR="002510E3" w:rsidRPr="00973C2D" w:rsidRDefault="002510E3" w:rsidP="00622095">
      <w:pPr>
        <w:jc w:val="both"/>
        <w:rPr>
          <w:sz w:val="22"/>
          <w:szCs w:val="22"/>
        </w:rPr>
      </w:pPr>
    </w:p>
    <w:p w:rsidR="002510E3" w:rsidRPr="00973C2D" w:rsidRDefault="002510E3" w:rsidP="00D778A8">
      <w:pPr>
        <w:jc w:val="both"/>
        <w:rPr>
          <w:sz w:val="22"/>
          <w:szCs w:val="22"/>
        </w:rPr>
      </w:pPr>
      <w:r w:rsidRPr="00973C2D">
        <w:rPr>
          <w:b/>
          <w:bCs/>
          <w:sz w:val="22"/>
          <w:szCs w:val="22"/>
        </w:rPr>
        <w:t>15. §</w:t>
      </w:r>
      <w:r w:rsidRPr="00973C2D">
        <w:rPr>
          <w:sz w:val="22"/>
          <w:szCs w:val="22"/>
        </w:rPr>
        <w:t xml:space="preserve"> (1) Az Önkormányzat által támogatott szervezetek számadási kötelezettséggel tartoznak a részükre juttatott céljellegű összeg rendeltetésszerű felhasználására vonatkozóan.</w:t>
      </w:r>
    </w:p>
    <w:p w:rsidR="002510E3" w:rsidRPr="007E1986" w:rsidRDefault="002510E3" w:rsidP="00D778A8">
      <w:pPr>
        <w:jc w:val="both"/>
        <w:rPr>
          <w:sz w:val="22"/>
          <w:szCs w:val="22"/>
        </w:rPr>
      </w:pPr>
    </w:p>
    <w:p w:rsidR="002510E3" w:rsidRPr="007E1986" w:rsidRDefault="002510E3" w:rsidP="00D778A8">
      <w:pPr>
        <w:jc w:val="both"/>
        <w:rPr>
          <w:sz w:val="22"/>
          <w:szCs w:val="22"/>
        </w:rPr>
      </w:pPr>
      <w:r w:rsidRPr="007E1986">
        <w:rPr>
          <w:sz w:val="22"/>
          <w:szCs w:val="22"/>
        </w:rPr>
        <w:t>(2) Az önkormányzati hivatal köteles ellenőrizni a juttatott összeg felhasználását és a számadást, a számadási kötelezettség elmulasztása esetén köteles a támogatást felfüggeszteni.</w:t>
      </w:r>
    </w:p>
    <w:p w:rsidR="002510E3" w:rsidRPr="007E1986" w:rsidRDefault="002510E3" w:rsidP="00D778A8">
      <w:pPr>
        <w:jc w:val="both"/>
        <w:rPr>
          <w:sz w:val="22"/>
          <w:szCs w:val="22"/>
        </w:rPr>
      </w:pPr>
    </w:p>
    <w:p w:rsidR="002510E3" w:rsidRPr="007E1986" w:rsidRDefault="002510E3" w:rsidP="00622095">
      <w:pPr>
        <w:jc w:val="both"/>
        <w:rPr>
          <w:sz w:val="22"/>
          <w:szCs w:val="22"/>
        </w:rPr>
      </w:pPr>
      <w:r w:rsidRPr="007E1986">
        <w:rPr>
          <w:sz w:val="22"/>
          <w:szCs w:val="22"/>
        </w:rPr>
        <w:t>(3) Az Önkormányzat által támogatott szervezetek az árubeszerzési-, építési-, beruházási- és szolgáltatási megrendelési céllal juttatott támogatásokat kizárólag a közbeszerzési törvény szabályainak alkalmazásával használhatják fel.</w:t>
      </w:r>
    </w:p>
    <w:p w:rsidR="002510E3" w:rsidRPr="007E1986" w:rsidRDefault="002510E3" w:rsidP="00622095">
      <w:pPr>
        <w:jc w:val="both"/>
        <w:rPr>
          <w:sz w:val="22"/>
          <w:szCs w:val="22"/>
        </w:rPr>
      </w:pPr>
    </w:p>
    <w:p w:rsidR="002510E3" w:rsidRPr="00973C2D" w:rsidRDefault="002510E3" w:rsidP="00622095">
      <w:pPr>
        <w:pStyle w:val="Cmsor4"/>
        <w:rPr>
          <w:sz w:val="22"/>
          <w:szCs w:val="22"/>
        </w:rPr>
      </w:pPr>
      <w:r w:rsidRPr="00973C2D">
        <w:rPr>
          <w:sz w:val="22"/>
          <w:szCs w:val="22"/>
        </w:rPr>
        <w:t>6. A pénzmaradvány felhasználása</w:t>
      </w:r>
    </w:p>
    <w:p w:rsidR="002510E3" w:rsidRPr="00973C2D" w:rsidRDefault="002510E3" w:rsidP="005B1F27">
      <w:pPr>
        <w:jc w:val="both"/>
        <w:rPr>
          <w:sz w:val="22"/>
          <w:szCs w:val="22"/>
        </w:rPr>
      </w:pPr>
    </w:p>
    <w:p w:rsidR="002510E3" w:rsidRPr="00973C2D" w:rsidRDefault="002510E3" w:rsidP="005B1F27">
      <w:pPr>
        <w:jc w:val="both"/>
        <w:rPr>
          <w:sz w:val="22"/>
          <w:szCs w:val="22"/>
        </w:rPr>
      </w:pPr>
      <w:r w:rsidRPr="00973C2D">
        <w:rPr>
          <w:b/>
          <w:bCs/>
          <w:sz w:val="22"/>
          <w:szCs w:val="22"/>
        </w:rPr>
        <w:t>16. §</w:t>
      </w:r>
      <w:r w:rsidRPr="00973C2D">
        <w:rPr>
          <w:sz w:val="22"/>
          <w:szCs w:val="22"/>
        </w:rPr>
        <w:t xml:space="preserve"> (1) Pénzmaradvány a költségvetési szerv alaptevékenységének teljesítésével és a kapacitások más, nem vállalkozás jellegű hasznosításával összefüggő bevételek és kiadások különbözeteként képződik.</w:t>
      </w:r>
    </w:p>
    <w:p w:rsidR="002510E3" w:rsidRPr="00973C2D" w:rsidRDefault="002510E3" w:rsidP="005B1F27">
      <w:pPr>
        <w:jc w:val="both"/>
        <w:rPr>
          <w:sz w:val="22"/>
          <w:szCs w:val="22"/>
        </w:rPr>
      </w:pPr>
    </w:p>
    <w:p w:rsidR="002510E3" w:rsidRPr="00973C2D" w:rsidRDefault="002510E3" w:rsidP="005B1F27">
      <w:pPr>
        <w:jc w:val="both"/>
        <w:rPr>
          <w:sz w:val="22"/>
          <w:szCs w:val="22"/>
        </w:rPr>
      </w:pPr>
      <w:r w:rsidRPr="00973C2D">
        <w:rPr>
          <w:sz w:val="22"/>
          <w:szCs w:val="22"/>
        </w:rPr>
        <w:t>(2) A helyi költségvetési szerv a pénzmaradványát az éves beszámoló készítésekor állapítja meg, a beszámoló készítési és könyvvezetési kötelezettségükről szóló jogszabálynak megfelelően.</w:t>
      </w:r>
    </w:p>
    <w:p w:rsidR="002510E3" w:rsidRPr="00973C2D" w:rsidRDefault="002510E3" w:rsidP="005B1F27">
      <w:pPr>
        <w:jc w:val="both"/>
        <w:rPr>
          <w:sz w:val="22"/>
          <w:szCs w:val="22"/>
        </w:rPr>
      </w:pPr>
    </w:p>
    <w:p w:rsidR="002510E3" w:rsidRPr="007E1986" w:rsidRDefault="002510E3" w:rsidP="005B1F27">
      <w:pPr>
        <w:jc w:val="both"/>
        <w:rPr>
          <w:sz w:val="22"/>
          <w:szCs w:val="22"/>
        </w:rPr>
      </w:pPr>
      <w:r w:rsidRPr="00973C2D">
        <w:rPr>
          <w:sz w:val="22"/>
          <w:szCs w:val="22"/>
        </w:rPr>
        <w:t>(3) A költségvetési szervek pénzmaradványáról az Áht. 86. § (5)</w:t>
      </w:r>
      <w:r w:rsidRPr="00973C2D">
        <w:rPr>
          <w:color w:val="FF0000"/>
          <w:sz w:val="22"/>
          <w:szCs w:val="22"/>
        </w:rPr>
        <w:t xml:space="preserve"> </w:t>
      </w:r>
      <w:r w:rsidRPr="00973C2D">
        <w:rPr>
          <w:sz w:val="22"/>
          <w:szCs w:val="22"/>
        </w:rPr>
        <w:t>bekezdésében foglaltak szerint az irányító szerv jogosult dönteni.</w:t>
      </w:r>
      <w:r w:rsidRPr="00973C2D">
        <w:rPr>
          <w:color w:val="FF0000"/>
          <w:sz w:val="22"/>
          <w:szCs w:val="22"/>
        </w:rPr>
        <w:t xml:space="preserve"> </w:t>
      </w:r>
    </w:p>
    <w:p w:rsidR="002510E3" w:rsidRPr="007E1986" w:rsidRDefault="002510E3" w:rsidP="00622095">
      <w:pPr>
        <w:jc w:val="both"/>
        <w:rPr>
          <w:sz w:val="22"/>
          <w:szCs w:val="22"/>
        </w:rPr>
      </w:pPr>
    </w:p>
    <w:p w:rsidR="002510E3" w:rsidRDefault="002510E3" w:rsidP="00622095">
      <w:pPr>
        <w:jc w:val="center"/>
        <w:rPr>
          <w:b/>
          <w:bCs/>
          <w:sz w:val="22"/>
          <w:szCs w:val="22"/>
        </w:rPr>
      </w:pPr>
    </w:p>
    <w:p w:rsidR="002510E3" w:rsidRPr="007E1986" w:rsidRDefault="002510E3" w:rsidP="00622095">
      <w:pPr>
        <w:jc w:val="center"/>
        <w:rPr>
          <w:b/>
          <w:bCs/>
          <w:sz w:val="22"/>
          <w:szCs w:val="22"/>
        </w:rPr>
      </w:pPr>
      <w:r w:rsidRPr="007E1986">
        <w:rPr>
          <w:b/>
          <w:bCs/>
          <w:sz w:val="22"/>
          <w:szCs w:val="22"/>
        </w:rPr>
        <w:t>7. Gazdálkodás a vagyonnal</w:t>
      </w:r>
    </w:p>
    <w:p w:rsidR="002510E3" w:rsidRPr="007E1986" w:rsidRDefault="002510E3" w:rsidP="00622095">
      <w:pPr>
        <w:jc w:val="both"/>
        <w:rPr>
          <w:sz w:val="22"/>
          <w:szCs w:val="22"/>
        </w:rPr>
      </w:pPr>
    </w:p>
    <w:p w:rsidR="002510E3" w:rsidRPr="00973C2D" w:rsidRDefault="002510E3" w:rsidP="00E05A86">
      <w:pPr>
        <w:jc w:val="both"/>
        <w:rPr>
          <w:sz w:val="22"/>
          <w:szCs w:val="22"/>
        </w:rPr>
      </w:pPr>
      <w:r w:rsidRPr="00973C2D">
        <w:rPr>
          <w:b/>
          <w:bCs/>
          <w:sz w:val="22"/>
          <w:szCs w:val="22"/>
        </w:rPr>
        <w:t>17. §</w:t>
      </w:r>
      <w:r w:rsidRPr="00973C2D">
        <w:rPr>
          <w:sz w:val="22"/>
          <w:szCs w:val="22"/>
        </w:rPr>
        <w:t xml:space="preserve"> (1) A költségvetési szerv vezetője felelős a feladatai ellátásához a költségvetési szerv vagyonkezelésébe, használatába adott vagyon rendeltetésszerű igénybevételéért, az alapító okiratban előírt tevékenységek jogszabályban meghatározott követelményeknek megfelelő ellátásáért, a költségvetési szerv gazdálkodásában a szakmai hatékonyság és a gazdaságosság követelményeinek érvényesítéséért.</w:t>
      </w:r>
    </w:p>
    <w:p w:rsidR="002510E3" w:rsidRPr="007E1986" w:rsidRDefault="002510E3" w:rsidP="00E05A86">
      <w:pPr>
        <w:jc w:val="both"/>
        <w:rPr>
          <w:sz w:val="22"/>
          <w:szCs w:val="22"/>
        </w:rPr>
      </w:pPr>
    </w:p>
    <w:p w:rsidR="002510E3" w:rsidRPr="00973C2D" w:rsidRDefault="002510E3" w:rsidP="00E05A86">
      <w:pPr>
        <w:jc w:val="both"/>
        <w:rPr>
          <w:sz w:val="22"/>
          <w:szCs w:val="22"/>
        </w:rPr>
      </w:pPr>
      <w:r w:rsidRPr="00973C2D">
        <w:rPr>
          <w:sz w:val="22"/>
          <w:szCs w:val="22"/>
        </w:rPr>
        <w:t xml:space="preserve">(2) Az Önkormányzat tulajdonát képező vagyont 2.000 </w:t>
      </w:r>
      <w:proofErr w:type="spellStart"/>
      <w:r w:rsidRPr="00973C2D">
        <w:rPr>
          <w:sz w:val="22"/>
          <w:szCs w:val="22"/>
        </w:rPr>
        <w:t>eFt</w:t>
      </w:r>
      <w:proofErr w:type="spellEnd"/>
      <w:r w:rsidRPr="00973C2D">
        <w:rPr>
          <w:sz w:val="22"/>
          <w:szCs w:val="22"/>
        </w:rPr>
        <w:t xml:space="preserve"> értékhatár felett értékesíteni, a használat, illetve a hasznosítás jogát átengedni csak nyilvános – indokolt esetben zártkörű – versenyeztetési eljárás útján, az összességében legkedvezőbb feltételeket kínáló ajánlatot tevő részére lehet, az Önkormányzat </w:t>
      </w:r>
      <w:r>
        <w:rPr>
          <w:sz w:val="22"/>
          <w:szCs w:val="22"/>
        </w:rPr>
        <w:t xml:space="preserve">nemzeti </w:t>
      </w:r>
      <w:r w:rsidRPr="00973C2D">
        <w:rPr>
          <w:sz w:val="22"/>
          <w:szCs w:val="22"/>
        </w:rPr>
        <w:t>vagyonáról szóló helyi rendelet (továbbiakban Vagyonrendelet) rendelkezései alapján.</w:t>
      </w:r>
    </w:p>
    <w:p w:rsidR="002510E3" w:rsidRPr="00973C2D" w:rsidRDefault="002510E3" w:rsidP="00E05A86">
      <w:pPr>
        <w:jc w:val="both"/>
        <w:rPr>
          <w:sz w:val="22"/>
          <w:szCs w:val="22"/>
        </w:rPr>
      </w:pPr>
    </w:p>
    <w:p w:rsidR="002510E3" w:rsidRPr="00973C2D" w:rsidRDefault="002510E3" w:rsidP="00E05A86">
      <w:pPr>
        <w:jc w:val="both"/>
        <w:rPr>
          <w:sz w:val="22"/>
          <w:szCs w:val="22"/>
        </w:rPr>
      </w:pPr>
      <w:r w:rsidRPr="00973C2D">
        <w:rPr>
          <w:sz w:val="22"/>
          <w:szCs w:val="22"/>
        </w:rPr>
        <w:t>(3) Az Önkormányzat tulajdonában lévő vagyont ingyenesen átruházni, továbbá az Önkorm</w:t>
      </w:r>
      <w:r>
        <w:rPr>
          <w:sz w:val="22"/>
          <w:szCs w:val="22"/>
        </w:rPr>
        <w:t>ányzat követeléseiről lemondani</w:t>
      </w:r>
      <w:r w:rsidRPr="00973C2D">
        <w:rPr>
          <w:sz w:val="22"/>
          <w:szCs w:val="22"/>
        </w:rPr>
        <w:t xml:space="preserve"> csak az Önkormányzat Vagyonrendeletének rendelkezései alapján lehet.</w:t>
      </w:r>
    </w:p>
    <w:p w:rsidR="002510E3" w:rsidRPr="00973C2D" w:rsidRDefault="002510E3" w:rsidP="00E05A86">
      <w:pPr>
        <w:jc w:val="both"/>
        <w:rPr>
          <w:sz w:val="22"/>
          <w:szCs w:val="22"/>
        </w:rPr>
      </w:pPr>
    </w:p>
    <w:p w:rsidR="002510E3" w:rsidRPr="00973C2D" w:rsidRDefault="002510E3" w:rsidP="00E17DC0">
      <w:pPr>
        <w:pStyle w:val="Lbjegyzetszveg"/>
        <w:autoSpaceDE w:val="0"/>
        <w:autoSpaceDN w:val="0"/>
        <w:adjustRightInd w:val="0"/>
        <w:jc w:val="both"/>
        <w:rPr>
          <w:sz w:val="22"/>
          <w:szCs w:val="22"/>
        </w:rPr>
      </w:pPr>
      <w:r w:rsidRPr="00973C2D">
        <w:rPr>
          <w:sz w:val="22"/>
          <w:szCs w:val="22"/>
        </w:rPr>
        <w:t>(4) Az önkormányzati intézmény vezetője az Önkormányzat Vagyonrendeletének rendelkezései alapján, az alapító okiratban meghatározott tevékenységi körön és vállalkozási mértéken belül, az alaptevékenység sérelme nélkül dönt a használatában lévő</w:t>
      </w:r>
    </w:p>
    <w:p w:rsidR="002510E3" w:rsidRPr="00973C2D" w:rsidRDefault="002510E3" w:rsidP="00E17DC0">
      <w:pPr>
        <w:pStyle w:val="Lbjegyzetszveg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73C2D">
        <w:rPr>
          <w:sz w:val="22"/>
          <w:szCs w:val="22"/>
        </w:rPr>
        <w:t>ingóvagyon elidegenítéséről és egyéb módon történő hasznosításáról 1 millió forint egyedi forgalmi értékhatárig,</w:t>
      </w:r>
    </w:p>
    <w:p w:rsidR="002510E3" w:rsidRPr="00973C2D" w:rsidRDefault="002510E3" w:rsidP="00D952DE">
      <w:pPr>
        <w:pStyle w:val="Lbjegyzetszveg"/>
        <w:numPr>
          <w:ilvl w:val="0"/>
          <w:numId w:val="1"/>
        </w:numPr>
        <w:autoSpaceDE w:val="0"/>
        <w:autoSpaceDN w:val="0"/>
        <w:adjustRightInd w:val="0"/>
        <w:ind w:left="1077" w:hanging="357"/>
        <w:jc w:val="both"/>
        <w:rPr>
          <w:sz w:val="22"/>
          <w:szCs w:val="22"/>
        </w:rPr>
      </w:pPr>
      <w:r w:rsidRPr="00973C2D">
        <w:rPr>
          <w:sz w:val="22"/>
          <w:szCs w:val="22"/>
        </w:rPr>
        <w:t>ingatlan, ingatlanrész használatba adásáról legfeljebb 1 évi időtartamra azzal, hogy az így szerzett bevételnek minimálisan az önköltséget fedeznie kell,</w:t>
      </w:r>
    </w:p>
    <w:p w:rsidR="002510E3" w:rsidRPr="00973C2D" w:rsidRDefault="002510E3" w:rsidP="00D952DE">
      <w:pPr>
        <w:pStyle w:val="Lbjegyzetszveg"/>
        <w:numPr>
          <w:ilvl w:val="0"/>
          <w:numId w:val="1"/>
        </w:numPr>
        <w:autoSpaceDE w:val="0"/>
        <w:autoSpaceDN w:val="0"/>
        <w:adjustRightInd w:val="0"/>
        <w:ind w:left="1077" w:hanging="357"/>
        <w:jc w:val="both"/>
        <w:rPr>
          <w:sz w:val="22"/>
          <w:szCs w:val="22"/>
        </w:rPr>
      </w:pPr>
      <w:r w:rsidRPr="00973C2D">
        <w:rPr>
          <w:sz w:val="22"/>
          <w:szCs w:val="22"/>
        </w:rPr>
        <w:t>ingatlan, ingatlanrész közműellátásához szükséges szerződések megkötéséről.</w:t>
      </w:r>
    </w:p>
    <w:p w:rsidR="002510E3" w:rsidRPr="00973C2D" w:rsidRDefault="002510E3" w:rsidP="00E05A86">
      <w:pPr>
        <w:jc w:val="both"/>
        <w:rPr>
          <w:sz w:val="22"/>
          <w:szCs w:val="22"/>
        </w:rPr>
      </w:pPr>
    </w:p>
    <w:p w:rsidR="002510E3" w:rsidRPr="00973C2D" w:rsidRDefault="002510E3" w:rsidP="00E05A86">
      <w:pPr>
        <w:jc w:val="both"/>
        <w:rPr>
          <w:sz w:val="22"/>
          <w:szCs w:val="22"/>
        </w:rPr>
      </w:pPr>
      <w:r w:rsidRPr="00973C2D">
        <w:rPr>
          <w:sz w:val="22"/>
          <w:szCs w:val="22"/>
        </w:rPr>
        <w:t xml:space="preserve">(5) Az Önkormányzat a felajánlott vagyont elfogadhatja az Önkormányzat Vagyonrendeletének rendelkezései alapján. </w:t>
      </w:r>
    </w:p>
    <w:p w:rsidR="002510E3" w:rsidRPr="007E1986" w:rsidRDefault="002510E3" w:rsidP="00622095">
      <w:pPr>
        <w:jc w:val="center"/>
        <w:rPr>
          <w:b/>
          <w:bCs/>
          <w:sz w:val="22"/>
          <w:szCs w:val="22"/>
        </w:rPr>
      </w:pPr>
    </w:p>
    <w:p w:rsidR="002510E3" w:rsidRPr="007E1986" w:rsidRDefault="002510E3" w:rsidP="00622095">
      <w:pPr>
        <w:jc w:val="center"/>
        <w:rPr>
          <w:b/>
          <w:bCs/>
          <w:sz w:val="22"/>
          <w:szCs w:val="22"/>
        </w:rPr>
      </w:pPr>
      <w:r w:rsidRPr="007E1986">
        <w:rPr>
          <w:b/>
          <w:bCs/>
          <w:sz w:val="22"/>
          <w:szCs w:val="22"/>
        </w:rPr>
        <w:t>8. Költségvetési beszámoló</w:t>
      </w:r>
    </w:p>
    <w:p w:rsidR="002510E3" w:rsidRPr="007E1986" w:rsidRDefault="002510E3" w:rsidP="00622095">
      <w:pPr>
        <w:jc w:val="both"/>
        <w:rPr>
          <w:sz w:val="22"/>
          <w:szCs w:val="22"/>
        </w:rPr>
      </w:pPr>
    </w:p>
    <w:p w:rsidR="002510E3" w:rsidRPr="007E1986" w:rsidRDefault="002510E3" w:rsidP="00C01ACD">
      <w:pPr>
        <w:jc w:val="both"/>
        <w:rPr>
          <w:b/>
          <w:bCs/>
          <w:sz w:val="22"/>
          <w:szCs w:val="22"/>
        </w:rPr>
      </w:pPr>
      <w:r w:rsidRPr="007E1986">
        <w:rPr>
          <w:b/>
          <w:bCs/>
          <w:sz w:val="22"/>
          <w:szCs w:val="22"/>
        </w:rPr>
        <w:t>18. §</w:t>
      </w:r>
      <w:r w:rsidRPr="007E1986">
        <w:rPr>
          <w:sz w:val="22"/>
          <w:szCs w:val="22"/>
        </w:rPr>
        <w:t xml:space="preserve"> A költségvetési beszámoló elkészítésére az Áht. 89.</w:t>
      </w:r>
      <w:r>
        <w:rPr>
          <w:sz w:val="22"/>
          <w:szCs w:val="22"/>
        </w:rPr>
        <w:t xml:space="preserve"> § (1)-</w:t>
      </w:r>
      <w:r w:rsidRPr="007E1986">
        <w:rPr>
          <w:sz w:val="22"/>
          <w:szCs w:val="22"/>
        </w:rPr>
        <w:t>(2) bekezdésében, valamint a 91.</w:t>
      </w:r>
      <w:r>
        <w:rPr>
          <w:sz w:val="22"/>
          <w:szCs w:val="22"/>
        </w:rPr>
        <w:t xml:space="preserve"> </w:t>
      </w:r>
      <w:r w:rsidRPr="007E1986">
        <w:rPr>
          <w:sz w:val="22"/>
          <w:szCs w:val="22"/>
        </w:rPr>
        <w:t>§</w:t>
      </w:r>
      <w:proofErr w:type="spellStart"/>
      <w:r w:rsidRPr="007E1986">
        <w:rPr>
          <w:sz w:val="22"/>
          <w:szCs w:val="22"/>
        </w:rPr>
        <w:t>-ában</w:t>
      </w:r>
      <w:proofErr w:type="spellEnd"/>
      <w:r w:rsidRPr="007E1986">
        <w:rPr>
          <w:sz w:val="22"/>
          <w:szCs w:val="22"/>
        </w:rPr>
        <w:t xml:space="preserve"> foglalt rendelkezések az irányadóak.</w:t>
      </w:r>
    </w:p>
    <w:p w:rsidR="002510E3" w:rsidRPr="007E1986" w:rsidRDefault="002510E3" w:rsidP="00622095">
      <w:pPr>
        <w:jc w:val="center"/>
        <w:rPr>
          <w:b/>
          <w:bCs/>
          <w:sz w:val="22"/>
          <w:szCs w:val="22"/>
        </w:rPr>
      </w:pPr>
    </w:p>
    <w:p w:rsidR="002510E3" w:rsidRPr="00973C2D" w:rsidRDefault="002510E3" w:rsidP="00622095">
      <w:pPr>
        <w:jc w:val="center"/>
        <w:rPr>
          <w:b/>
          <w:bCs/>
          <w:sz w:val="22"/>
          <w:szCs w:val="22"/>
        </w:rPr>
      </w:pPr>
      <w:r w:rsidRPr="00973C2D">
        <w:rPr>
          <w:b/>
          <w:bCs/>
          <w:sz w:val="22"/>
          <w:szCs w:val="22"/>
        </w:rPr>
        <w:t>9. Költségvetési létszámkeret</w:t>
      </w:r>
    </w:p>
    <w:p w:rsidR="002510E3" w:rsidRPr="0076001D" w:rsidRDefault="002510E3" w:rsidP="00622095">
      <w:pPr>
        <w:jc w:val="both"/>
        <w:rPr>
          <w:sz w:val="22"/>
          <w:szCs w:val="22"/>
        </w:rPr>
      </w:pPr>
    </w:p>
    <w:p w:rsidR="002510E3" w:rsidRPr="00973C2D" w:rsidRDefault="002510E3" w:rsidP="00BB2738">
      <w:pPr>
        <w:jc w:val="both"/>
        <w:rPr>
          <w:sz w:val="22"/>
          <w:szCs w:val="22"/>
        </w:rPr>
      </w:pPr>
      <w:r w:rsidRPr="00973C2D">
        <w:rPr>
          <w:b/>
          <w:bCs/>
          <w:sz w:val="22"/>
          <w:szCs w:val="22"/>
        </w:rPr>
        <w:t>19. §</w:t>
      </w:r>
      <w:r w:rsidRPr="00973C2D">
        <w:rPr>
          <w:sz w:val="22"/>
          <w:szCs w:val="22"/>
        </w:rPr>
        <w:t xml:space="preserve"> A K</w:t>
      </w:r>
      <w:r>
        <w:rPr>
          <w:sz w:val="22"/>
          <w:szCs w:val="22"/>
        </w:rPr>
        <w:t xml:space="preserve">épviselő-testület 2014. január </w:t>
      </w:r>
      <w:r w:rsidRPr="00973C2D">
        <w:rPr>
          <w:sz w:val="22"/>
          <w:szCs w:val="22"/>
        </w:rPr>
        <w:t>1</w:t>
      </w:r>
      <w:r>
        <w:rPr>
          <w:sz w:val="22"/>
          <w:szCs w:val="22"/>
        </w:rPr>
        <w:t xml:space="preserve">-től </w:t>
      </w:r>
      <w:r w:rsidRPr="00973C2D">
        <w:rPr>
          <w:sz w:val="22"/>
          <w:szCs w:val="22"/>
        </w:rPr>
        <w:t xml:space="preserve">2014. február 28-ig a költségvetési létszámkeretét </w:t>
      </w:r>
      <w:r w:rsidRPr="00973C2D">
        <w:rPr>
          <w:b/>
          <w:bCs/>
          <w:sz w:val="22"/>
          <w:szCs w:val="22"/>
        </w:rPr>
        <w:t>87</w:t>
      </w:r>
      <w:r>
        <w:rPr>
          <w:b/>
          <w:bCs/>
          <w:sz w:val="22"/>
          <w:szCs w:val="22"/>
        </w:rPr>
        <w:t>,5</w:t>
      </w:r>
      <w:r w:rsidRPr="00973C2D">
        <w:rPr>
          <w:sz w:val="22"/>
          <w:szCs w:val="22"/>
        </w:rPr>
        <w:t xml:space="preserve"> főben hagyja jóvá, az alábbi részletezés szerint:</w:t>
      </w:r>
    </w:p>
    <w:p w:rsidR="002510E3" w:rsidRPr="00973C2D" w:rsidRDefault="002510E3" w:rsidP="00BA5DAA">
      <w:pPr>
        <w:tabs>
          <w:tab w:val="right" w:pos="-142"/>
          <w:tab w:val="left" w:pos="28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>A Dunavarsányi Közö</w:t>
      </w:r>
      <w:r>
        <w:rPr>
          <w:b/>
          <w:bCs/>
          <w:sz w:val="22"/>
          <w:szCs w:val="22"/>
        </w:rPr>
        <w:t xml:space="preserve">s Önkormányzati Hivatal </w:t>
      </w:r>
      <w:proofErr w:type="gramStart"/>
      <w:r>
        <w:rPr>
          <w:b/>
          <w:bCs/>
          <w:sz w:val="22"/>
          <w:szCs w:val="22"/>
        </w:rPr>
        <w:t>létszáma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30</w:t>
      </w:r>
      <w:proofErr w:type="gramEnd"/>
      <w:r>
        <w:rPr>
          <w:b/>
          <w:bCs/>
          <w:sz w:val="22"/>
          <w:szCs w:val="22"/>
        </w:rPr>
        <w:t xml:space="preserve"> fő</w:t>
      </w:r>
    </w:p>
    <w:p w:rsidR="002510E3" w:rsidRDefault="002510E3" w:rsidP="00BA5DAA">
      <w:pPr>
        <w:pStyle w:val="Listaszerbekezds"/>
        <w:numPr>
          <w:ilvl w:val="0"/>
          <w:numId w:val="2"/>
        </w:numPr>
        <w:tabs>
          <w:tab w:val="right" w:pos="-142"/>
        </w:tabs>
        <w:ind w:left="1134"/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Jegyző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  <w:t xml:space="preserve">                       1</w:t>
      </w:r>
      <w:proofErr w:type="gramEnd"/>
      <w:r w:rsidRPr="00973C2D">
        <w:rPr>
          <w:b/>
          <w:bCs/>
          <w:sz w:val="22"/>
          <w:szCs w:val="22"/>
        </w:rPr>
        <w:t xml:space="preserve"> fő</w:t>
      </w:r>
    </w:p>
    <w:p w:rsidR="002510E3" w:rsidRDefault="002510E3" w:rsidP="00BA5DAA">
      <w:pPr>
        <w:pStyle w:val="Listaszerbekezds"/>
        <w:numPr>
          <w:ilvl w:val="0"/>
          <w:numId w:val="2"/>
        </w:numPr>
        <w:tabs>
          <w:tab w:val="right" w:pos="-142"/>
        </w:tabs>
        <w:ind w:left="1134"/>
        <w:jc w:val="both"/>
        <w:rPr>
          <w:b/>
          <w:bCs/>
          <w:sz w:val="22"/>
          <w:szCs w:val="22"/>
        </w:rPr>
      </w:pPr>
      <w:proofErr w:type="gramStart"/>
      <w:r w:rsidRPr="00BA5DAA">
        <w:rPr>
          <w:b/>
          <w:bCs/>
          <w:sz w:val="22"/>
          <w:szCs w:val="22"/>
        </w:rPr>
        <w:t>Aljegyző</w:t>
      </w:r>
      <w:r w:rsidRPr="00BA5DAA">
        <w:rPr>
          <w:b/>
          <w:bCs/>
          <w:sz w:val="22"/>
          <w:szCs w:val="22"/>
        </w:rPr>
        <w:tab/>
      </w:r>
      <w:r w:rsidRPr="00BA5DAA">
        <w:rPr>
          <w:b/>
          <w:bCs/>
          <w:sz w:val="22"/>
          <w:szCs w:val="22"/>
        </w:rPr>
        <w:tab/>
      </w:r>
      <w:r w:rsidRPr="00BA5DAA">
        <w:rPr>
          <w:b/>
          <w:bCs/>
          <w:sz w:val="22"/>
          <w:szCs w:val="22"/>
        </w:rPr>
        <w:tab/>
      </w:r>
      <w:r w:rsidRPr="00BA5DAA">
        <w:rPr>
          <w:b/>
          <w:bCs/>
          <w:sz w:val="22"/>
          <w:szCs w:val="22"/>
        </w:rPr>
        <w:tab/>
      </w:r>
      <w:r w:rsidRPr="00BA5DAA">
        <w:rPr>
          <w:b/>
          <w:bCs/>
          <w:sz w:val="22"/>
          <w:szCs w:val="22"/>
        </w:rPr>
        <w:tab/>
      </w:r>
      <w:r w:rsidRPr="00BA5DAA">
        <w:rPr>
          <w:b/>
          <w:bCs/>
          <w:sz w:val="22"/>
          <w:szCs w:val="22"/>
        </w:rPr>
        <w:tab/>
      </w:r>
      <w:r w:rsidRPr="00BA5DAA">
        <w:rPr>
          <w:b/>
          <w:bCs/>
          <w:sz w:val="22"/>
          <w:szCs w:val="22"/>
        </w:rPr>
        <w:tab/>
      </w:r>
      <w:r w:rsidRPr="00BA5DAA">
        <w:rPr>
          <w:b/>
          <w:bCs/>
          <w:sz w:val="22"/>
          <w:szCs w:val="22"/>
        </w:rPr>
        <w:tab/>
        <w:t xml:space="preserve">                       1</w:t>
      </w:r>
      <w:proofErr w:type="gramEnd"/>
      <w:r w:rsidRPr="00BA5DAA">
        <w:rPr>
          <w:b/>
          <w:bCs/>
          <w:sz w:val="22"/>
          <w:szCs w:val="22"/>
        </w:rPr>
        <w:t xml:space="preserve"> fő</w:t>
      </w:r>
    </w:p>
    <w:p w:rsidR="002510E3" w:rsidRPr="00BA5DAA" w:rsidRDefault="002510E3" w:rsidP="00BA5DAA">
      <w:pPr>
        <w:pStyle w:val="Listaszerbekezds"/>
        <w:numPr>
          <w:ilvl w:val="0"/>
          <w:numId w:val="2"/>
        </w:numPr>
        <w:ind w:left="1134"/>
        <w:jc w:val="both"/>
        <w:rPr>
          <w:b/>
          <w:bCs/>
          <w:sz w:val="22"/>
          <w:szCs w:val="22"/>
        </w:rPr>
      </w:pPr>
      <w:r w:rsidRPr="00BA5DAA">
        <w:rPr>
          <w:b/>
          <w:bCs/>
          <w:sz w:val="22"/>
          <w:szCs w:val="22"/>
        </w:rPr>
        <w:t>Teljes munkaidőben, köztisztviselői jogviszonyban foglal</w:t>
      </w:r>
      <w:r>
        <w:rPr>
          <w:b/>
          <w:bCs/>
          <w:sz w:val="22"/>
          <w:szCs w:val="22"/>
        </w:rPr>
        <w:t>koztatottak száma</w:t>
      </w:r>
      <w:proofErr w:type="gramStart"/>
      <w:r>
        <w:rPr>
          <w:b/>
          <w:bCs/>
          <w:sz w:val="22"/>
          <w:szCs w:val="22"/>
        </w:rPr>
        <w:t xml:space="preserve">: </w:t>
      </w:r>
      <w:r w:rsidRPr="00BA5DAA">
        <w:rPr>
          <w:b/>
          <w:bCs/>
          <w:sz w:val="22"/>
          <w:szCs w:val="22"/>
        </w:rPr>
        <w:t xml:space="preserve"> 28</w:t>
      </w:r>
      <w:proofErr w:type="gramEnd"/>
      <w:r w:rsidRPr="00BA5DAA">
        <w:rPr>
          <w:b/>
          <w:bCs/>
          <w:sz w:val="22"/>
          <w:szCs w:val="22"/>
        </w:rPr>
        <w:t xml:space="preserve"> fő</w:t>
      </w:r>
    </w:p>
    <w:p w:rsidR="002510E3" w:rsidRPr="00973C2D" w:rsidRDefault="002510E3" w:rsidP="00BA5DAA">
      <w:pPr>
        <w:pStyle w:val="Listaszerbekezds"/>
        <w:tabs>
          <w:tab w:val="right" w:pos="0"/>
        </w:tabs>
        <w:ind w:left="-76"/>
        <w:jc w:val="both"/>
        <w:rPr>
          <w:b/>
          <w:bCs/>
          <w:sz w:val="22"/>
          <w:szCs w:val="22"/>
        </w:rPr>
      </w:pPr>
    </w:p>
    <w:p w:rsidR="002510E3" w:rsidRPr="00973C2D" w:rsidRDefault="002510E3" w:rsidP="00BA5DAA">
      <w:pPr>
        <w:tabs>
          <w:tab w:val="left" w:pos="28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>Az Önkormányzat szakfeladatain tervezett létszám</w:t>
      </w:r>
      <w:proofErr w:type="gramStart"/>
      <w:r w:rsidRPr="00973C2D">
        <w:rPr>
          <w:b/>
          <w:bCs/>
          <w:sz w:val="22"/>
          <w:szCs w:val="22"/>
        </w:rPr>
        <w:t>:            7</w:t>
      </w:r>
      <w:proofErr w:type="gramEnd"/>
      <w:r w:rsidRPr="00973C2D">
        <w:rPr>
          <w:b/>
          <w:bCs/>
          <w:sz w:val="22"/>
          <w:szCs w:val="22"/>
        </w:rPr>
        <w:t xml:space="preserve"> fő</w:t>
      </w:r>
    </w:p>
    <w:p w:rsidR="002510E3" w:rsidRPr="00973C2D" w:rsidRDefault="002510E3" w:rsidP="00DD768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  <w:proofErr w:type="gramStart"/>
      <w:r w:rsidRPr="00973C2D">
        <w:rPr>
          <w:b/>
          <w:bCs/>
          <w:sz w:val="22"/>
          <w:szCs w:val="22"/>
        </w:rPr>
        <w:t>Polgármester</w:t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  <w:t xml:space="preserve">   1</w:t>
      </w:r>
      <w:proofErr w:type="gramEnd"/>
      <w:r w:rsidRPr="00973C2D">
        <w:rPr>
          <w:b/>
          <w:bCs/>
          <w:sz w:val="22"/>
          <w:szCs w:val="22"/>
        </w:rPr>
        <w:t xml:space="preserve"> fő</w:t>
      </w:r>
    </w:p>
    <w:p w:rsidR="002510E3" w:rsidRPr="00973C2D" w:rsidRDefault="002510E3" w:rsidP="00DD768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  <w:proofErr w:type="gramStart"/>
      <w:r w:rsidRPr="00973C2D">
        <w:rPr>
          <w:b/>
          <w:bCs/>
          <w:sz w:val="22"/>
          <w:szCs w:val="22"/>
        </w:rPr>
        <w:t>Alpolgármester</w:t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  <w:t xml:space="preserve">   1</w:t>
      </w:r>
      <w:proofErr w:type="gramEnd"/>
      <w:r w:rsidRPr="00973C2D">
        <w:rPr>
          <w:b/>
          <w:bCs/>
          <w:sz w:val="22"/>
          <w:szCs w:val="22"/>
        </w:rPr>
        <w:t xml:space="preserve"> fő</w:t>
      </w:r>
    </w:p>
    <w:p w:rsidR="002510E3" w:rsidRPr="00973C2D" w:rsidRDefault="002510E3" w:rsidP="00DD7686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973C2D">
        <w:rPr>
          <w:b/>
          <w:bCs/>
          <w:sz w:val="22"/>
          <w:szCs w:val="22"/>
        </w:rPr>
        <w:t xml:space="preserve">teljes munkaidő </w:t>
      </w:r>
      <w:proofErr w:type="gramStart"/>
      <w:r w:rsidRPr="00973C2D">
        <w:rPr>
          <w:b/>
          <w:bCs/>
          <w:sz w:val="22"/>
          <w:szCs w:val="22"/>
        </w:rPr>
        <w:t xml:space="preserve">közalkalmazott </w:t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  <w:t xml:space="preserve">   5</w:t>
      </w:r>
      <w:proofErr w:type="gramEnd"/>
      <w:r w:rsidRPr="00973C2D">
        <w:rPr>
          <w:b/>
          <w:bCs/>
          <w:sz w:val="22"/>
          <w:szCs w:val="22"/>
        </w:rPr>
        <w:t xml:space="preserve"> fő</w:t>
      </w:r>
    </w:p>
    <w:p w:rsidR="002510E3" w:rsidRPr="00973C2D" w:rsidRDefault="002510E3" w:rsidP="00DD7686">
      <w:pPr>
        <w:ind w:left="-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</w:t>
      </w:r>
      <w:r w:rsidRPr="00973C2D">
        <w:rPr>
          <w:b/>
          <w:bCs/>
          <w:sz w:val="22"/>
          <w:szCs w:val="22"/>
        </w:rPr>
        <w:t xml:space="preserve">(4 fő védőnő, 1 fő mezőőr) </w:t>
      </w:r>
    </w:p>
    <w:p w:rsidR="002510E3" w:rsidRPr="0076001D" w:rsidRDefault="002510E3" w:rsidP="00DD7686">
      <w:pPr>
        <w:rPr>
          <w:b/>
          <w:bCs/>
          <w:sz w:val="22"/>
          <w:szCs w:val="22"/>
        </w:rPr>
      </w:pPr>
    </w:p>
    <w:p w:rsidR="002510E3" w:rsidRPr="00973C2D" w:rsidRDefault="002510E3" w:rsidP="00BA5DAA">
      <w:pPr>
        <w:tabs>
          <w:tab w:val="left" w:pos="28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>Az intézmények 2014. évi létszámadatai:</w:t>
      </w:r>
    </w:p>
    <w:p w:rsidR="002510E3" w:rsidRPr="00973C2D" w:rsidRDefault="002510E3" w:rsidP="00DD7686">
      <w:pPr>
        <w:pStyle w:val="Listaszerbekezds"/>
        <w:numPr>
          <w:ilvl w:val="0"/>
          <w:numId w:val="4"/>
        </w:numPr>
        <w:tabs>
          <w:tab w:val="right" w:pos="567"/>
          <w:tab w:val="right" w:pos="1134"/>
          <w:tab w:val="right" w:pos="7938"/>
        </w:tabs>
        <w:jc w:val="both"/>
        <w:rPr>
          <w:b/>
          <w:bCs/>
          <w:sz w:val="22"/>
          <w:szCs w:val="22"/>
        </w:rPr>
      </w:pPr>
      <w:r w:rsidRPr="00973C2D">
        <w:rPr>
          <w:b/>
          <w:bCs/>
          <w:sz w:val="22"/>
          <w:szCs w:val="22"/>
        </w:rPr>
        <w:t>Weöres Sándor Óvoda:</w:t>
      </w:r>
      <w:r w:rsidRPr="00973C2D">
        <w:rPr>
          <w:b/>
          <w:bCs/>
          <w:sz w:val="22"/>
          <w:szCs w:val="22"/>
        </w:rPr>
        <w:tab/>
        <w:t>45 fő</w:t>
      </w:r>
    </w:p>
    <w:p w:rsidR="002510E3" w:rsidRPr="00973C2D" w:rsidRDefault="002510E3" w:rsidP="00376EC0">
      <w:pPr>
        <w:pStyle w:val="Listaszerbekezds"/>
        <w:numPr>
          <w:ilvl w:val="0"/>
          <w:numId w:val="4"/>
        </w:numPr>
        <w:tabs>
          <w:tab w:val="right" w:pos="567"/>
          <w:tab w:val="right" w:pos="1134"/>
        </w:tabs>
        <w:jc w:val="both"/>
        <w:rPr>
          <w:b/>
          <w:bCs/>
          <w:sz w:val="22"/>
          <w:szCs w:val="22"/>
        </w:rPr>
      </w:pPr>
      <w:r w:rsidRPr="00973C2D">
        <w:rPr>
          <w:b/>
          <w:bCs/>
          <w:sz w:val="22"/>
          <w:szCs w:val="22"/>
        </w:rPr>
        <w:t xml:space="preserve">Petőfi Művelődési Ház és </w:t>
      </w:r>
      <w:proofErr w:type="gramStart"/>
      <w:r w:rsidRPr="00973C2D">
        <w:rPr>
          <w:b/>
          <w:bCs/>
          <w:sz w:val="22"/>
          <w:szCs w:val="22"/>
        </w:rPr>
        <w:t>Könyvtár</w:t>
      </w:r>
      <w:r w:rsidRPr="00973C2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Pr="00973C2D">
        <w:rPr>
          <w:b/>
          <w:bCs/>
          <w:sz w:val="22"/>
          <w:szCs w:val="22"/>
        </w:rPr>
        <w:t>5</w:t>
      </w:r>
      <w:proofErr w:type="gramEnd"/>
      <w:r>
        <w:rPr>
          <w:b/>
          <w:bCs/>
          <w:sz w:val="22"/>
          <w:szCs w:val="22"/>
        </w:rPr>
        <w:t>,5</w:t>
      </w:r>
      <w:r w:rsidRPr="00973C2D">
        <w:rPr>
          <w:b/>
          <w:bCs/>
          <w:sz w:val="22"/>
          <w:szCs w:val="22"/>
        </w:rPr>
        <w:t xml:space="preserve"> fő</w:t>
      </w:r>
    </w:p>
    <w:p w:rsidR="002510E3" w:rsidRPr="00973C2D" w:rsidRDefault="002510E3" w:rsidP="008E5C85">
      <w:pPr>
        <w:pStyle w:val="Listaszerbekezds"/>
        <w:tabs>
          <w:tab w:val="right" w:pos="-142"/>
        </w:tabs>
        <w:ind w:left="-76"/>
        <w:jc w:val="both"/>
        <w:rPr>
          <w:b/>
          <w:bCs/>
          <w:sz w:val="22"/>
          <w:szCs w:val="22"/>
        </w:rPr>
      </w:pPr>
    </w:p>
    <w:p w:rsidR="002510E3" w:rsidRPr="00973C2D" w:rsidRDefault="002510E3" w:rsidP="001B18CD">
      <w:pPr>
        <w:jc w:val="both"/>
        <w:rPr>
          <w:sz w:val="22"/>
          <w:szCs w:val="22"/>
        </w:rPr>
      </w:pPr>
      <w:r w:rsidRPr="00973C2D">
        <w:rPr>
          <w:b/>
          <w:bCs/>
          <w:sz w:val="22"/>
          <w:szCs w:val="22"/>
        </w:rPr>
        <w:t>20. §</w:t>
      </w:r>
      <w:r w:rsidRPr="00973C2D">
        <w:rPr>
          <w:sz w:val="22"/>
          <w:szCs w:val="22"/>
        </w:rPr>
        <w:t xml:space="preserve"> A Képviselő-testület 2014. március</w:t>
      </w:r>
      <w:r>
        <w:rPr>
          <w:sz w:val="22"/>
          <w:szCs w:val="22"/>
        </w:rPr>
        <w:t xml:space="preserve"> </w:t>
      </w:r>
      <w:r w:rsidRPr="00973C2D">
        <w:rPr>
          <w:sz w:val="22"/>
          <w:szCs w:val="22"/>
        </w:rPr>
        <w:t xml:space="preserve">1-től a költségvetési létszámkeretét </w:t>
      </w:r>
      <w:r w:rsidRPr="00973C2D">
        <w:rPr>
          <w:b/>
          <w:bCs/>
          <w:sz w:val="22"/>
          <w:szCs w:val="22"/>
        </w:rPr>
        <w:t>92</w:t>
      </w:r>
      <w:r>
        <w:rPr>
          <w:b/>
          <w:bCs/>
          <w:sz w:val="22"/>
          <w:szCs w:val="22"/>
        </w:rPr>
        <w:t>,5</w:t>
      </w:r>
      <w:r w:rsidRPr="00973C2D">
        <w:rPr>
          <w:sz w:val="22"/>
          <w:szCs w:val="22"/>
        </w:rPr>
        <w:t xml:space="preserve"> főben hagyja jóvá, az alábbi részletezés szerint:</w:t>
      </w:r>
    </w:p>
    <w:p w:rsidR="002510E3" w:rsidRPr="00973C2D" w:rsidRDefault="002510E3" w:rsidP="008E5C85">
      <w:pPr>
        <w:pStyle w:val="Listaszerbekezds"/>
        <w:tabs>
          <w:tab w:val="right" w:pos="-142"/>
        </w:tabs>
        <w:ind w:left="-76"/>
        <w:jc w:val="both"/>
        <w:rPr>
          <w:b/>
          <w:bCs/>
          <w:sz w:val="22"/>
          <w:szCs w:val="22"/>
        </w:rPr>
      </w:pPr>
    </w:p>
    <w:p w:rsidR="002510E3" w:rsidRPr="00973C2D" w:rsidRDefault="002510E3" w:rsidP="00BA5DAA">
      <w:pPr>
        <w:pStyle w:val="Listaszerbekezds"/>
        <w:tabs>
          <w:tab w:val="right" w:pos="-142"/>
          <w:tab w:val="left" w:pos="284"/>
        </w:tabs>
        <w:ind w:left="-7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 xml:space="preserve">A Dunavarsányi </w:t>
      </w:r>
      <w:r>
        <w:rPr>
          <w:b/>
          <w:bCs/>
          <w:sz w:val="22"/>
          <w:szCs w:val="22"/>
        </w:rPr>
        <w:t xml:space="preserve">Közös Önkormányzati Hivatal </w:t>
      </w:r>
      <w:proofErr w:type="gramStart"/>
      <w:r>
        <w:rPr>
          <w:b/>
          <w:bCs/>
          <w:sz w:val="22"/>
          <w:szCs w:val="22"/>
        </w:rPr>
        <w:t>l</w:t>
      </w:r>
      <w:r w:rsidRPr="00973C2D">
        <w:rPr>
          <w:b/>
          <w:bCs/>
          <w:sz w:val="22"/>
          <w:szCs w:val="22"/>
        </w:rPr>
        <w:t>étszám</w:t>
      </w:r>
      <w:r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35</w:t>
      </w:r>
      <w:proofErr w:type="gramEnd"/>
      <w:r>
        <w:rPr>
          <w:b/>
          <w:bCs/>
          <w:sz w:val="22"/>
          <w:szCs w:val="22"/>
        </w:rPr>
        <w:t xml:space="preserve"> fő</w:t>
      </w:r>
    </w:p>
    <w:p w:rsidR="002510E3" w:rsidRDefault="002510E3" w:rsidP="00E825D4">
      <w:pPr>
        <w:pStyle w:val="Listaszerbekezds"/>
        <w:numPr>
          <w:ilvl w:val="0"/>
          <w:numId w:val="2"/>
        </w:numPr>
        <w:tabs>
          <w:tab w:val="right" w:pos="-142"/>
        </w:tabs>
        <w:ind w:left="1134" w:hanging="425"/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Jegyző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 xml:space="preserve">                       1</w:t>
      </w:r>
      <w:proofErr w:type="gramEnd"/>
      <w:r w:rsidRPr="00973C2D">
        <w:rPr>
          <w:b/>
          <w:bCs/>
          <w:sz w:val="22"/>
          <w:szCs w:val="22"/>
        </w:rPr>
        <w:t xml:space="preserve"> fő</w:t>
      </w:r>
    </w:p>
    <w:p w:rsidR="002510E3" w:rsidRDefault="002510E3" w:rsidP="00E825D4">
      <w:pPr>
        <w:pStyle w:val="Listaszerbekezds"/>
        <w:numPr>
          <w:ilvl w:val="0"/>
          <w:numId w:val="2"/>
        </w:numPr>
        <w:tabs>
          <w:tab w:val="right" w:pos="0"/>
        </w:tabs>
        <w:ind w:left="1134" w:hanging="425"/>
        <w:jc w:val="both"/>
        <w:rPr>
          <w:b/>
          <w:bCs/>
          <w:sz w:val="22"/>
          <w:szCs w:val="22"/>
        </w:rPr>
      </w:pPr>
      <w:proofErr w:type="gramStart"/>
      <w:r w:rsidRPr="00BA5DAA">
        <w:rPr>
          <w:b/>
          <w:bCs/>
          <w:sz w:val="22"/>
          <w:szCs w:val="22"/>
        </w:rPr>
        <w:t>Aljegyző</w:t>
      </w:r>
      <w:r w:rsidRPr="00BA5DAA">
        <w:rPr>
          <w:b/>
          <w:bCs/>
          <w:sz w:val="22"/>
          <w:szCs w:val="22"/>
        </w:rPr>
        <w:tab/>
      </w:r>
      <w:r w:rsidRPr="00BA5DAA">
        <w:rPr>
          <w:b/>
          <w:bCs/>
          <w:sz w:val="22"/>
          <w:szCs w:val="22"/>
        </w:rPr>
        <w:tab/>
      </w:r>
      <w:r w:rsidRPr="00BA5DAA">
        <w:rPr>
          <w:b/>
          <w:bCs/>
          <w:sz w:val="22"/>
          <w:szCs w:val="22"/>
        </w:rPr>
        <w:tab/>
      </w:r>
      <w:r w:rsidRPr="00BA5DAA">
        <w:rPr>
          <w:b/>
          <w:bCs/>
          <w:sz w:val="22"/>
          <w:szCs w:val="22"/>
        </w:rPr>
        <w:tab/>
      </w:r>
      <w:r w:rsidRPr="00BA5DAA">
        <w:rPr>
          <w:b/>
          <w:bCs/>
          <w:sz w:val="22"/>
          <w:szCs w:val="22"/>
        </w:rPr>
        <w:tab/>
      </w:r>
      <w:r w:rsidRPr="00BA5DAA">
        <w:rPr>
          <w:b/>
          <w:bCs/>
          <w:sz w:val="22"/>
          <w:szCs w:val="22"/>
        </w:rPr>
        <w:tab/>
      </w:r>
      <w:r w:rsidRPr="00BA5DAA">
        <w:rPr>
          <w:b/>
          <w:bCs/>
          <w:sz w:val="22"/>
          <w:szCs w:val="22"/>
        </w:rPr>
        <w:tab/>
      </w:r>
      <w:r w:rsidRPr="00BA5DAA">
        <w:rPr>
          <w:b/>
          <w:bCs/>
          <w:sz w:val="22"/>
          <w:szCs w:val="22"/>
        </w:rPr>
        <w:tab/>
        <w:t xml:space="preserve">                       1</w:t>
      </w:r>
      <w:proofErr w:type="gramEnd"/>
      <w:r w:rsidRPr="00BA5DAA">
        <w:rPr>
          <w:b/>
          <w:bCs/>
          <w:sz w:val="22"/>
          <w:szCs w:val="22"/>
        </w:rPr>
        <w:t xml:space="preserve"> fő</w:t>
      </w:r>
    </w:p>
    <w:p w:rsidR="002510E3" w:rsidRPr="00BA5DAA" w:rsidRDefault="002510E3" w:rsidP="00E825D4">
      <w:pPr>
        <w:pStyle w:val="Listaszerbekezds"/>
        <w:numPr>
          <w:ilvl w:val="0"/>
          <w:numId w:val="2"/>
        </w:numPr>
        <w:tabs>
          <w:tab w:val="right" w:pos="-142"/>
        </w:tabs>
        <w:ind w:left="1134" w:hanging="425"/>
        <w:jc w:val="both"/>
        <w:rPr>
          <w:b/>
          <w:bCs/>
          <w:sz w:val="22"/>
          <w:szCs w:val="22"/>
        </w:rPr>
      </w:pPr>
      <w:r w:rsidRPr="00BA5DAA">
        <w:rPr>
          <w:b/>
          <w:bCs/>
          <w:sz w:val="22"/>
          <w:szCs w:val="22"/>
        </w:rPr>
        <w:t xml:space="preserve">Teljes munkaidőben, köztisztviselői jogviszonyban foglalkoztatottak </w:t>
      </w:r>
      <w:proofErr w:type="gramStart"/>
      <w:r w:rsidRPr="00BA5DAA">
        <w:rPr>
          <w:b/>
          <w:bCs/>
          <w:sz w:val="22"/>
          <w:szCs w:val="22"/>
        </w:rPr>
        <w:t xml:space="preserve">száma  </w:t>
      </w:r>
      <w:r>
        <w:rPr>
          <w:b/>
          <w:bCs/>
          <w:sz w:val="22"/>
          <w:szCs w:val="22"/>
        </w:rPr>
        <w:t xml:space="preserve">  </w:t>
      </w:r>
      <w:r w:rsidRPr="00BA5DAA">
        <w:rPr>
          <w:b/>
          <w:bCs/>
          <w:sz w:val="22"/>
          <w:szCs w:val="22"/>
        </w:rPr>
        <w:t>33</w:t>
      </w:r>
      <w:proofErr w:type="gramEnd"/>
      <w:r w:rsidRPr="00BA5DAA">
        <w:rPr>
          <w:b/>
          <w:bCs/>
          <w:sz w:val="22"/>
          <w:szCs w:val="22"/>
        </w:rPr>
        <w:t xml:space="preserve"> fő</w:t>
      </w:r>
    </w:p>
    <w:p w:rsidR="002510E3" w:rsidRPr="00973C2D" w:rsidRDefault="002510E3" w:rsidP="00BA5DAA">
      <w:pPr>
        <w:pStyle w:val="Listaszerbekezds"/>
        <w:tabs>
          <w:tab w:val="right" w:pos="-142"/>
        </w:tabs>
        <w:ind w:left="720"/>
        <w:jc w:val="both"/>
        <w:rPr>
          <w:b/>
          <w:bCs/>
          <w:sz w:val="22"/>
          <w:szCs w:val="22"/>
        </w:rPr>
      </w:pPr>
    </w:p>
    <w:p w:rsidR="002510E3" w:rsidRPr="00973C2D" w:rsidRDefault="002510E3" w:rsidP="00BA5DAA">
      <w:pPr>
        <w:tabs>
          <w:tab w:val="left" w:pos="28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>Az Önkormányzat szakfeladatain tervezett létszám</w:t>
      </w:r>
      <w:proofErr w:type="gramStart"/>
      <w:r w:rsidRPr="00973C2D">
        <w:rPr>
          <w:b/>
          <w:bCs/>
          <w:sz w:val="22"/>
          <w:szCs w:val="22"/>
        </w:rPr>
        <w:t>:            7</w:t>
      </w:r>
      <w:proofErr w:type="gramEnd"/>
      <w:r w:rsidRPr="00973C2D">
        <w:rPr>
          <w:b/>
          <w:bCs/>
          <w:sz w:val="22"/>
          <w:szCs w:val="22"/>
        </w:rPr>
        <w:t xml:space="preserve"> fő</w:t>
      </w:r>
    </w:p>
    <w:p w:rsidR="002510E3" w:rsidRPr="00973C2D" w:rsidRDefault="002510E3" w:rsidP="008E5C85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  <w:proofErr w:type="gramStart"/>
      <w:r w:rsidRPr="00973C2D">
        <w:rPr>
          <w:b/>
          <w:bCs/>
          <w:sz w:val="22"/>
          <w:szCs w:val="22"/>
        </w:rPr>
        <w:t>Polgármester</w:t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  <w:t xml:space="preserve">   1</w:t>
      </w:r>
      <w:proofErr w:type="gramEnd"/>
      <w:r w:rsidRPr="00973C2D">
        <w:rPr>
          <w:b/>
          <w:bCs/>
          <w:sz w:val="22"/>
          <w:szCs w:val="22"/>
        </w:rPr>
        <w:t xml:space="preserve"> fő</w:t>
      </w:r>
    </w:p>
    <w:p w:rsidR="002510E3" w:rsidRPr="00973C2D" w:rsidRDefault="002510E3" w:rsidP="008E5C85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  <w:proofErr w:type="gramStart"/>
      <w:r w:rsidRPr="00973C2D">
        <w:rPr>
          <w:b/>
          <w:bCs/>
          <w:sz w:val="22"/>
          <w:szCs w:val="22"/>
        </w:rPr>
        <w:t>Alpolgármester</w:t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  <w:t xml:space="preserve">   1</w:t>
      </w:r>
      <w:proofErr w:type="gramEnd"/>
      <w:r w:rsidRPr="00973C2D">
        <w:rPr>
          <w:b/>
          <w:bCs/>
          <w:sz w:val="22"/>
          <w:szCs w:val="22"/>
        </w:rPr>
        <w:t xml:space="preserve"> fő</w:t>
      </w:r>
    </w:p>
    <w:p w:rsidR="002510E3" w:rsidRPr="00973C2D" w:rsidRDefault="002510E3" w:rsidP="008E5C85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973C2D">
        <w:rPr>
          <w:b/>
          <w:bCs/>
          <w:sz w:val="22"/>
          <w:szCs w:val="22"/>
        </w:rPr>
        <w:t xml:space="preserve">teljes munkaidő </w:t>
      </w:r>
      <w:proofErr w:type="gramStart"/>
      <w:r w:rsidRPr="00973C2D">
        <w:rPr>
          <w:b/>
          <w:bCs/>
          <w:sz w:val="22"/>
          <w:szCs w:val="22"/>
        </w:rPr>
        <w:t xml:space="preserve">közalkalmazott </w:t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  <w:t xml:space="preserve">   5</w:t>
      </w:r>
      <w:proofErr w:type="gramEnd"/>
      <w:r w:rsidRPr="00973C2D">
        <w:rPr>
          <w:b/>
          <w:bCs/>
          <w:sz w:val="22"/>
          <w:szCs w:val="22"/>
        </w:rPr>
        <w:t xml:space="preserve"> fő</w:t>
      </w:r>
    </w:p>
    <w:p w:rsidR="002510E3" w:rsidRPr="00973C2D" w:rsidRDefault="002510E3" w:rsidP="008E5C85">
      <w:pPr>
        <w:ind w:left="-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</w:t>
      </w:r>
      <w:r w:rsidRPr="00973C2D">
        <w:rPr>
          <w:b/>
          <w:bCs/>
          <w:sz w:val="22"/>
          <w:szCs w:val="22"/>
        </w:rPr>
        <w:t xml:space="preserve">(4 fő védőnő, 1 fő mezőőr) </w:t>
      </w:r>
    </w:p>
    <w:p w:rsidR="002510E3" w:rsidRPr="0076001D" w:rsidRDefault="002510E3" w:rsidP="00622095">
      <w:pPr>
        <w:rPr>
          <w:b/>
          <w:bCs/>
          <w:sz w:val="22"/>
          <w:szCs w:val="22"/>
        </w:rPr>
      </w:pPr>
    </w:p>
    <w:p w:rsidR="002510E3" w:rsidRPr="0076001D" w:rsidRDefault="004E3115" w:rsidP="004E3115">
      <w:pPr>
        <w:tabs>
          <w:tab w:val="left" w:pos="284"/>
          <w:tab w:val="right" w:pos="7938"/>
        </w:tabs>
        <w:ind w:hanging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2510E3" w:rsidRPr="0076001D">
        <w:rPr>
          <w:b/>
          <w:bCs/>
          <w:sz w:val="22"/>
          <w:szCs w:val="22"/>
        </w:rPr>
        <w:t>Az intézmények 2014. évi létszámadatai:</w:t>
      </w:r>
    </w:p>
    <w:p w:rsidR="002510E3" w:rsidRPr="0076001D" w:rsidRDefault="002510E3" w:rsidP="00E825D4">
      <w:pPr>
        <w:pStyle w:val="Listaszerbekezds"/>
        <w:numPr>
          <w:ilvl w:val="0"/>
          <w:numId w:val="4"/>
        </w:numPr>
        <w:tabs>
          <w:tab w:val="clear" w:pos="1080"/>
          <w:tab w:val="right" w:pos="567"/>
          <w:tab w:val="left" w:pos="1134"/>
          <w:tab w:val="right" w:pos="7938"/>
        </w:tabs>
        <w:ind w:left="1276" w:hanging="556"/>
        <w:jc w:val="both"/>
        <w:rPr>
          <w:b/>
          <w:bCs/>
          <w:sz w:val="22"/>
          <w:szCs w:val="22"/>
        </w:rPr>
      </w:pPr>
      <w:r w:rsidRPr="0076001D">
        <w:rPr>
          <w:b/>
          <w:bCs/>
          <w:sz w:val="22"/>
          <w:szCs w:val="22"/>
        </w:rPr>
        <w:t>Weöres Sándor Óvoda:</w:t>
      </w:r>
      <w:r w:rsidRPr="0076001D">
        <w:rPr>
          <w:b/>
          <w:bCs/>
          <w:sz w:val="22"/>
          <w:szCs w:val="22"/>
        </w:rPr>
        <w:tab/>
        <w:t>45 fő</w:t>
      </w:r>
    </w:p>
    <w:p w:rsidR="002510E3" w:rsidRPr="0076001D" w:rsidRDefault="002510E3" w:rsidP="00376EC0">
      <w:pPr>
        <w:pStyle w:val="Listaszerbekezds"/>
        <w:numPr>
          <w:ilvl w:val="0"/>
          <w:numId w:val="4"/>
        </w:numPr>
        <w:tabs>
          <w:tab w:val="clear" w:pos="1080"/>
          <w:tab w:val="right" w:pos="567"/>
          <w:tab w:val="num" w:pos="1134"/>
        </w:tabs>
        <w:jc w:val="both"/>
        <w:rPr>
          <w:b/>
          <w:bCs/>
          <w:sz w:val="22"/>
          <w:szCs w:val="22"/>
        </w:rPr>
      </w:pPr>
      <w:r w:rsidRPr="0076001D">
        <w:rPr>
          <w:b/>
          <w:bCs/>
          <w:sz w:val="22"/>
          <w:szCs w:val="22"/>
        </w:rPr>
        <w:t xml:space="preserve">Petőfi Művelődési Ház és </w:t>
      </w:r>
      <w:proofErr w:type="gramStart"/>
      <w:r w:rsidRPr="0076001D">
        <w:rPr>
          <w:b/>
          <w:bCs/>
          <w:sz w:val="22"/>
          <w:szCs w:val="22"/>
        </w:rPr>
        <w:t>Könyvtár</w:t>
      </w:r>
      <w:r w:rsidRPr="0076001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5</w:t>
      </w:r>
      <w:proofErr w:type="gramEnd"/>
      <w:r>
        <w:rPr>
          <w:b/>
          <w:bCs/>
          <w:sz w:val="22"/>
          <w:szCs w:val="22"/>
        </w:rPr>
        <w:t>,</w:t>
      </w:r>
      <w:r w:rsidRPr="0076001D">
        <w:rPr>
          <w:b/>
          <w:bCs/>
          <w:sz w:val="22"/>
          <w:szCs w:val="22"/>
        </w:rPr>
        <w:t>5 fő</w:t>
      </w:r>
    </w:p>
    <w:p w:rsidR="002510E3" w:rsidRPr="0076001D" w:rsidRDefault="002510E3" w:rsidP="00622095">
      <w:pPr>
        <w:rPr>
          <w:sz w:val="22"/>
          <w:szCs w:val="22"/>
        </w:rPr>
      </w:pPr>
    </w:p>
    <w:p w:rsidR="002510E3" w:rsidRDefault="002510E3" w:rsidP="0062209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A költségvetés végrehajtásának ellenőrzése</w:t>
      </w:r>
    </w:p>
    <w:p w:rsidR="002510E3" w:rsidRDefault="002510E3" w:rsidP="00622095">
      <w:pPr>
        <w:jc w:val="center"/>
        <w:rPr>
          <w:b/>
          <w:bCs/>
          <w:sz w:val="22"/>
          <w:szCs w:val="22"/>
        </w:rPr>
      </w:pPr>
    </w:p>
    <w:p w:rsidR="002510E3" w:rsidRDefault="002510E3" w:rsidP="0097415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21.§ </w:t>
      </w:r>
      <w:r w:rsidRPr="0097415E">
        <w:rPr>
          <w:sz w:val="22"/>
          <w:szCs w:val="22"/>
        </w:rPr>
        <w:t>(1) A Duna</w:t>
      </w:r>
      <w:r>
        <w:rPr>
          <w:sz w:val="22"/>
          <w:szCs w:val="22"/>
        </w:rPr>
        <w:t>varsányi Közös Önkormányzati Hivatal ellenőrzése a belső kontrollrendszer keretében valósul meg, melynek létrehozásáért, működtetéséért és továbbfejlesztéséért a jegyző felelős.</w:t>
      </w:r>
    </w:p>
    <w:p w:rsidR="004E3115" w:rsidRDefault="004E3115" w:rsidP="0097415E">
      <w:pPr>
        <w:jc w:val="both"/>
        <w:rPr>
          <w:sz w:val="22"/>
          <w:szCs w:val="22"/>
        </w:rPr>
      </w:pPr>
    </w:p>
    <w:p w:rsidR="002510E3" w:rsidRDefault="002510E3" w:rsidP="0097415E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(2) Az Önkormányzat a belső ellenőrzés kialakításáról külső szolgáltató útján gondoskodik. A megfelelő működtetésről és a függetlenség biztosításáról a jegyző köteles gondoskodni.</w:t>
      </w:r>
    </w:p>
    <w:p w:rsidR="002510E3" w:rsidRDefault="002510E3" w:rsidP="00622095">
      <w:pPr>
        <w:jc w:val="center"/>
        <w:rPr>
          <w:b/>
          <w:bCs/>
          <w:sz w:val="22"/>
          <w:szCs w:val="22"/>
        </w:rPr>
      </w:pPr>
    </w:p>
    <w:p w:rsidR="002510E3" w:rsidRPr="0076001D" w:rsidRDefault="002510E3" w:rsidP="00622095">
      <w:pPr>
        <w:jc w:val="center"/>
        <w:rPr>
          <w:b/>
          <w:bCs/>
          <w:sz w:val="22"/>
          <w:szCs w:val="22"/>
        </w:rPr>
      </w:pPr>
      <w:r w:rsidRPr="0076001D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76001D">
        <w:rPr>
          <w:b/>
          <w:bCs/>
          <w:sz w:val="22"/>
          <w:szCs w:val="22"/>
        </w:rPr>
        <w:t>. Záró rendelkezések</w:t>
      </w:r>
    </w:p>
    <w:p w:rsidR="002510E3" w:rsidRPr="0076001D" w:rsidRDefault="002510E3" w:rsidP="005D5D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510E3" w:rsidRPr="0076001D" w:rsidRDefault="002510E3" w:rsidP="002752B9">
      <w:pPr>
        <w:jc w:val="both"/>
        <w:rPr>
          <w:sz w:val="22"/>
          <w:szCs w:val="22"/>
        </w:rPr>
      </w:pPr>
      <w:r w:rsidRPr="0076001D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2</w:t>
      </w:r>
      <w:r w:rsidRPr="0076001D">
        <w:rPr>
          <w:b/>
          <w:bCs/>
          <w:sz w:val="22"/>
          <w:szCs w:val="22"/>
        </w:rPr>
        <w:t>. §</w:t>
      </w:r>
      <w:r w:rsidRPr="0076001D">
        <w:rPr>
          <w:sz w:val="22"/>
          <w:szCs w:val="22"/>
        </w:rPr>
        <w:t xml:space="preserve"> Jelen rendelet a kihirdetését követő napon lép hatályba, azonban rendelkezéseit 2014. január 1. napjától kell alkalmazni.</w:t>
      </w:r>
    </w:p>
    <w:p w:rsidR="002510E3" w:rsidRPr="0076001D" w:rsidRDefault="002510E3" w:rsidP="00622095">
      <w:pPr>
        <w:jc w:val="both"/>
        <w:rPr>
          <w:sz w:val="22"/>
          <w:szCs w:val="22"/>
        </w:rPr>
      </w:pPr>
    </w:p>
    <w:p w:rsidR="002510E3" w:rsidRPr="0076001D" w:rsidRDefault="002510E3" w:rsidP="00622095">
      <w:pPr>
        <w:jc w:val="both"/>
        <w:rPr>
          <w:sz w:val="22"/>
          <w:szCs w:val="22"/>
        </w:rPr>
      </w:pPr>
    </w:p>
    <w:p w:rsidR="002510E3" w:rsidRDefault="002510E3" w:rsidP="00622095">
      <w:pPr>
        <w:jc w:val="both"/>
        <w:rPr>
          <w:sz w:val="22"/>
          <w:szCs w:val="22"/>
        </w:rPr>
      </w:pPr>
    </w:p>
    <w:p w:rsidR="002510E3" w:rsidRPr="00973C2D" w:rsidRDefault="002510E3" w:rsidP="00622095">
      <w:pPr>
        <w:jc w:val="both"/>
        <w:rPr>
          <w:sz w:val="22"/>
          <w:szCs w:val="22"/>
        </w:rPr>
      </w:pPr>
    </w:p>
    <w:p w:rsidR="002510E3" w:rsidRPr="00973C2D" w:rsidRDefault="002510E3" w:rsidP="00622095">
      <w:pPr>
        <w:jc w:val="both"/>
        <w:rPr>
          <w:sz w:val="22"/>
          <w:szCs w:val="22"/>
        </w:rPr>
      </w:pPr>
    </w:p>
    <w:p w:rsidR="002510E3" w:rsidRPr="00973C2D" w:rsidRDefault="002510E3" w:rsidP="00BB6793">
      <w:pPr>
        <w:pStyle w:val="Cmsor6"/>
        <w:jc w:val="left"/>
        <w:rPr>
          <w:sz w:val="22"/>
          <w:szCs w:val="22"/>
        </w:rPr>
      </w:pPr>
    </w:p>
    <w:p w:rsidR="002510E3" w:rsidRPr="00973C2D" w:rsidRDefault="002510E3" w:rsidP="00BB6793">
      <w:pPr>
        <w:pStyle w:val="Cmsor6"/>
        <w:ind w:left="709" w:firstLine="709"/>
        <w:jc w:val="left"/>
        <w:rPr>
          <w:b/>
          <w:bCs/>
          <w:sz w:val="22"/>
          <w:szCs w:val="22"/>
        </w:rPr>
      </w:pPr>
      <w:r w:rsidRPr="00973C2D">
        <w:rPr>
          <w:b/>
          <w:bCs/>
          <w:sz w:val="22"/>
          <w:szCs w:val="22"/>
        </w:rPr>
        <w:t xml:space="preserve">Bóna Zoltán </w:t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</w:r>
      <w:r w:rsidRPr="00973C2D">
        <w:rPr>
          <w:b/>
          <w:bCs/>
          <w:sz w:val="22"/>
          <w:szCs w:val="22"/>
        </w:rPr>
        <w:tab/>
        <w:t>dr. Szilágyi Ákos</w:t>
      </w:r>
    </w:p>
    <w:p w:rsidR="002510E3" w:rsidRPr="00973C2D" w:rsidRDefault="004E3115" w:rsidP="005D5DD8">
      <w:pPr>
        <w:pStyle w:val="Cmsor6"/>
        <w:ind w:left="709" w:firstLine="709"/>
        <w:jc w:val="left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polgármester</w:t>
      </w:r>
      <w:proofErr w:type="gramEnd"/>
      <w:r w:rsidR="002510E3" w:rsidRPr="00973C2D">
        <w:rPr>
          <w:b/>
          <w:bCs/>
          <w:sz w:val="22"/>
          <w:szCs w:val="22"/>
        </w:rPr>
        <w:tab/>
      </w:r>
      <w:r w:rsidR="002510E3" w:rsidRPr="00973C2D">
        <w:rPr>
          <w:b/>
          <w:bCs/>
          <w:sz w:val="22"/>
          <w:szCs w:val="22"/>
        </w:rPr>
        <w:tab/>
      </w:r>
      <w:r w:rsidR="002510E3" w:rsidRPr="00973C2D">
        <w:rPr>
          <w:b/>
          <w:bCs/>
          <w:sz w:val="22"/>
          <w:szCs w:val="22"/>
        </w:rPr>
        <w:tab/>
      </w:r>
      <w:r w:rsidR="002510E3" w:rsidRPr="00973C2D">
        <w:rPr>
          <w:b/>
          <w:bCs/>
          <w:sz w:val="22"/>
          <w:szCs w:val="22"/>
        </w:rPr>
        <w:tab/>
      </w:r>
      <w:r w:rsidR="002510E3" w:rsidRPr="00973C2D">
        <w:rPr>
          <w:b/>
          <w:bCs/>
          <w:sz w:val="22"/>
          <w:szCs w:val="22"/>
        </w:rPr>
        <w:tab/>
      </w:r>
      <w:r w:rsidR="002510E3" w:rsidRPr="00973C2D">
        <w:rPr>
          <w:b/>
          <w:bCs/>
          <w:sz w:val="22"/>
          <w:szCs w:val="22"/>
        </w:rPr>
        <w:tab/>
        <w:t xml:space="preserve">        jegyző</w:t>
      </w:r>
    </w:p>
    <w:p w:rsidR="002510E3" w:rsidRPr="00973C2D" w:rsidRDefault="002510E3" w:rsidP="00BB6793">
      <w:pPr>
        <w:rPr>
          <w:sz w:val="22"/>
          <w:szCs w:val="22"/>
        </w:rPr>
      </w:pPr>
    </w:p>
    <w:p w:rsidR="002510E3" w:rsidRPr="00973C2D" w:rsidRDefault="002510E3" w:rsidP="00BB6793">
      <w:pPr>
        <w:rPr>
          <w:sz w:val="22"/>
          <w:szCs w:val="22"/>
        </w:rPr>
      </w:pPr>
    </w:p>
    <w:p w:rsidR="002510E3" w:rsidRPr="00973C2D" w:rsidRDefault="002510E3" w:rsidP="00BB6793">
      <w:pPr>
        <w:rPr>
          <w:sz w:val="22"/>
          <w:szCs w:val="22"/>
        </w:rPr>
      </w:pPr>
    </w:p>
    <w:p w:rsidR="002510E3" w:rsidRPr="00973C2D" w:rsidRDefault="002510E3" w:rsidP="00BB6793">
      <w:pPr>
        <w:jc w:val="both"/>
        <w:rPr>
          <w:b/>
          <w:bCs/>
          <w:sz w:val="22"/>
          <w:szCs w:val="22"/>
          <w:u w:val="single"/>
        </w:rPr>
      </w:pPr>
      <w:r w:rsidRPr="00973C2D">
        <w:rPr>
          <w:b/>
          <w:bCs/>
          <w:sz w:val="22"/>
          <w:szCs w:val="22"/>
          <w:u w:val="single"/>
        </w:rPr>
        <w:t>Záradék:</w:t>
      </w:r>
    </w:p>
    <w:p w:rsidR="002510E3" w:rsidRDefault="004E3115" w:rsidP="00BB6793">
      <w:pPr>
        <w:jc w:val="both"/>
        <w:rPr>
          <w:sz w:val="22"/>
          <w:szCs w:val="22"/>
        </w:rPr>
      </w:pPr>
      <w:r>
        <w:rPr>
          <w:sz w:val="22"/>
          <w:szCs w:val="22"/>
        </w:rPr>
        <w:t>A rendelet 2014. február 12.</w:t>
      </w:r>
      <w:r w:rsidR="002510E3">
        <w:rPr>
          <w:sz w:val="22"/>
          <w:szCs w:val="22"/>
        </w:rPr>
        <w:t xml:space="preserve"> </w:t>
      </w:r>
      <w:r w:rsidR="002510E3" w:rsidRPr="00973C2D">
        <w:rPr>
          <w:sz w:val="22"/>
          <w:szCs w:val="22"/>
        </w:rPr>
        <w:t>napján kihirdetésre került</w:t>
      </w:r>
      <w:r w:rsidR="002510E3">
        <w:rPr>
          <w:sz w:val="22"/>
          <w:szCs w:val="22"/>
        </w:rPr>
        <w:t xml:space="preserve"> </w:t>
      </w:r>
      <w:r w:rsidR="002510E3" w:rsidRPr="005435C8">
        <w:rPr>
          <w:sz w:val="22"/>
          <w:szCs w:val="22"/>
        </w:rPr>
        <w:t>a helyben szokásos módon, a hirdetőtáblára történő kifüggesztéssel</w:t>
      </w:r>
      <w:r w:rsidR="002510E3" w:rsidRPr="00973C2D">
        <w:rPr>
          <w:sz w:val="22"/>
          <w:szCs w:val="22"/>
        </w:rPr>
        <w:t>.</w:t>
      </w:r>
      <w:r w:rsidR="002510E3" w:rsidRPr="00973C2D">
        <w:rPr>
          <w:sz w:val="22"/>
          <w:szCs w:val="22"/>
        </w:rPr>
        <w:tab/>
      </w:r>
      <w:r w:rsidR="002510E3" w:rsidRPr="00973C2D">
        <w:rPr>
          <w:sz w:val="22"/>
          <w:szCs w:val="22"/>
        </w:rPr>
        <w:tab/>
      </w:r>
    </w:p>
    <w:p w:rsidR="002510E3" w:rsidRDefault="002510E3" w:rsidP="00BB6793">
      <w:pPr>
        <w:jc w:val="both"/>
        <w:rPr>
          <w:sz w:val="22"/>
          <w:szCs w:val="22"/>
        </w:rPr>
      </w:pPr>
    </w:p>
    <w:p w:rsidR="002510E3" w:rsidRDefault="002510E3" w:rsidP="00BB6793">
      <w:pPr>
        <w:jc w:val="both"/>
        <w:rPr>
          <w:sz w:val="22"/>
          <w:szCs w:val="22"/>
        </w:rPr>
      </w:pPr>
    </w:p>
    <w:p w:rsidR="002510E3" w:rsidRDefault="002510E3" w:rsidP="00BB6793">
      <w:pPr>
        <w:jc w:val="both"/>
        <w:rPr>
          <w:sz w:val="22"/>
          <w:szCs w:val="22"/>
        </w:rPr>
      </w:pPr>
    </w:p>
    <w:p w:rsidR="002510E3" w:rsidRDefault="002510E3" w:rsidP="00BB6793">
      <w:pPr>
        <w:jc w:val="both"/>
        <w:rPr>
          <w:sz w:val="22"/>
          <w:szCs w:val="22"/>
        </w:rPr>
      </w:pPr>
    </w:p>
    <w:p w:rsidR="002510E3" w:rsidRDefault="002510E3" w:rsidP="00BB6793">
      <w:pPr>
        <w:jc w:val="both"/>
        <w:rPr>
          <w:sz w:val="22"/>
          <w:szCs w:val="22"/>
        </w:rPr>
      </w:pPr>
    </w:p>
    <w:p w:rsidR="002510E3" w:rsidRDefault="002510E3" w:rsidP="00BB6793">
      <w:pPr>
        <w:jc w:val="both"/>
        <w:rPr>
          <w:sz w:val="22"/>
          <w:szCs w:val="22"/>
        </w:rPr>
      </w:pPr>
    </w:p>
    <w:p w:rsidR="002510E3" w:rsidRPr="00973C2D" w:rsidRDefault="002510E3" w:rsidP="00DF47B2">
      <w:pPr>
        <w:ind w:left="6373" w:firstLine="8"/>
        <w:rPr>
          <w:b/>
          <w:bCs/>
          <w:sz w:val="22"/>
          <w:szCs w:val="22"/>
        </w:rPr>
      </w:pPr>
      <w:proofErr w:type="gramStart"/>
      <w:r w:rsidRPr="00973C2D">
        <w:rPr>
          <w:b/>
          <w:bCs/>
          <w:sz w:val="22"/>
          <w:szCs w:val="22"/>
        </w:rPr>
        <w:t>dr.</w:t>
      </w:r>
      <w:proofErr w:type="gramEnd"/>
      <w:r w:rsidRPr="00973C2D">
        <w:rPr>
          <w:b/>
          <w:bCs/>
          <w:sz w:val="22"/>
          <w:szCs w:val="22"/>
        </w:rPr>
        <w:t xml:space="preserve"> Szilágyi Ákos</w:t>
      </w:r>
    </w:p>
    <w:p w:rsidR="00FE689F" w:rsidRDefault="002510E3" w:rsidP="0076001D">
      <w:pPr>
        <w:ind w:left="6381" w:firstLine="709"/>
        <w:rPr>
          <w:b/>
          <w:bCs/>
          <w:sz w:val="22"/>
          <w:szCs w:val="22"/>
        </w:rPr>
      </w:pPr>
      <w:proofErr w:type="gramStart"/>
      <w:r w:rsidRPr="00973C2D">
        <w:rPr>
          <w:b/>
          <w:bCs/>
          <w:sz w:val="22"/>
          <w:szCs w:val="22"/>
        </w:rPr>
        <w:t>jegyző</w:t>
      </w:r>
      <w:proofErr w:type="gramEnd"/>
    </w:p>
    <w:p w:rsidR="002510E3" w:rsidRDefault="002510E3" w:rsidP="0076001D">
      <w:pPr>
        <w:ind w:left="6381" w:firstLine="709"/>
        <w:rPr>
          <w:b/>
          <w:bCs/>
          <w:sz w:val="22"/>
          <w:szCs w:val="22"/>
        </w:rPr>
      </w:pPr>
    </w:p>
    <w:sectPr w:rsidR="002510E3" w:rsidSect="00E73A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E3" w:rsidRDefault="002510E3">
      <w:r>
        <w:separator/>
      </w:r>
    </w:p>
  </w:endnote>
  <w:endnote w:type="continuationSeparator" w:id="0">
    <w:p w:rsidR="002510E3" w:rsidRDefault="00251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-Optim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E3" w:rsidRPr="00CB4376" w:rsidRDefault="002510E3" w:rsidP="00CB4376">
    <w:pPr>
      <w:pStyle w:val="llb"/>
    </w:pPr>
    <w:r w:rsidRPr="00CB4376">
      <w:rPr>
        <w:rStyle w:val="Oldalszm"/>
      </w:rPr>
      <w:tab/>
      <w:t xml:space="preserve">- </w:t>
    </w:r>
    <w:r w:rsidR="005554B8" w:rsidRPr="00CB4376">
      <w:rPr>
        <w:rStyle w:val="Oldalszm"/>
      </w:rPr>
      <w:fldChar w:fldCharType="begin"/>
    </w:r>
    <w:r w:rsidRPr="00CB4376">
      <w:rPr>
        <w:rStyle w:val="Oldalszm"/>
      </w:rPr>
      <w:instrText xml:space="preserve"> PAGE </w:instrText>
    </w:r>
    <w:r w:rsidR="005554B8" w:rsidRPr="00CB4376">
      <w:rPr>
        <w:rStyle w:val="Oldalszm"/>
      </w:rPr>
      <w:fldChar w:fldCharType="separate"/>
    </w:r>
    <w:r w:rsidR="00E967F0">
      <w:rPr>
        <w:rStyle w:val="Oldalszm"/>
        <w:noProof/>
      </w:rPr>
      <w:t>4</w:t>
    </w:r>
    <w:r w:rsidR="005554B8" w:rsidRPr="00CB4376">
      <w:rPr>
        <w:rStyle w:val="Oldalszm"/>
      </w:rPr>
      <w:fldChar w:fldCharType="end"/>
    </w:r>
    <w:r w:rsidRPr="00CB4376">
      <w:rPr>
        <w:rStyle w:val="Oldalszm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E3" w:rsidRDefault="002510E3">
      <w:r>
        <w:separator/>
      </w:r>
    </w:p>
  </w:footnote>
  <w:footnote w:type="continuationSeparator" w:id="0">
    <w:p w:rsidR="002510E3" w:rsidRDefault="00251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E3" w:rsidRDefault="002510E3">
    <w:pPr>
      <w:pStyle w:val="lfej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E80"/>
    <w:multiLevelType w:val="hybridMultilevel"/>
    <w:tmpl w:val="438A828C"/>
    <w:lvl w:ilvl="0" w:tplc="608A2D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DB077B"/>
    <w:multiLevelType w:val="hybridMultilevel"/>
    <w:tmpl w:val="5D168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0E0EE2"/>
    <w:multiLevelType w:val="hybridMultilevel"/>
    <w:tmpl w:val="F156F0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EE0362A"/>
    <w:multiLevelType w:val="hybridMultilevel"/>
    <w:tmpl w:val="683082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CA40FA"/>
    <w:multiLevelType w:val="hybridMultilevel"/>
    <w:tmpl w:val="F5DEC59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4990583A"/>
    <w:multiLevelType w:val="hybridMultilevel"/>
    <w:tmpl w:val="BA1A00E6"/>
    <w:lvl w:ilvl="0" w:tplc="608A2D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4F623381"/>
    <w:multiLevelType w:val="hybridMultilevel"/>
    <w:tmpl w:val="25D018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B3833F4"/>
    <w:multiLevelType w:val="hybridMultilevel"/>
    <w:tmpl w:val="FB80E96E"/>
    <w:lvl w:ilvl="0" w:tplc="5E5C684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B3412B"/>
    <w:multiLevelType w:val="hybridMultilevel"/>
    <w:tmpl w:val="9BC2D678"/>
    <w:lvl w:ilvl="0" w:tplc="34D2B4A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9871AEC"/>
    <w:multiLevelType w:val="hybridMultilevel"/>
    <w:tmpl w:val="00702446"/>
    <w:lvl w:ilvl="0" w:tplc="34D2B4A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77A617B"/>
    <w:multiLevelType w:val="hybridMultilevel"/>
    <w:tmpl w:val="F5CACC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89E0919"/>
    <w:multiLevelType w:val="hybridMultilevel"/>
    <w:tmpl w:val="34AE6E3E"/>
    <w:lvl w:ilvl="0" w:tplc="608A2D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B98"/>
    <w:rsid w:val="00007593"/>
    <w:rsid w:val="00014786"/>
    <w:rsid w:val="00015900"/>
    <w:rsid w:val="000232D6"/>
    <w:rsid w:val="00031DA8"/>
    <w:rsid w:val="00040679"/>
    <w:rsid w:val="000429BB"/>
    <w:rsid w:val="00043C66"/>
    <w:rsid w:val="0006026A"/>
    <w:rsid w:val="00073ECF"/>
    <w:rsid w:val="00075F4B"/>
    <w:rsid w:val="00081BAC"/>
    <w:rsid w:val="0009228A"/>
    <w:rsid w:val="000977F9"/>
    <w:rsid w:val="000A39B8"/>
    <w:rsid w:val="000B1BE0"/>
    <w:rsid w:val="000B214B"/>
    <w:rsid w:val="000B3A66"/>
    <w:rsid w:val="000B6A97"/>
    <w:rsid w:val="000D7410"/>
    <w:rsid w:val="000E487D"/>
    <w:rsid w:val="000E6559"/>
    <w:rsid w:val="000F09B0"/>
    <w:rsid w:val="00115162"/>
    <w:rsid w:val="001159D9"/>
    <w:rsid w:val="001175E0"/>
    <w:rsid w:val="0012125F"/>
    <w:rsid w:val="0012642F"/>
    <w:rsid w:val="001312FD"/>
    <w:rsid w:val="00132472"/>
    <w:rsid w:val="001422CA"/>
    <w:rsid w:val="001604E4"/>
    <w:rsid w:val="001652D0"/>
    <w:rsid w:val="00165766"/>
    <w:rsid w:val="00171F1B"/>
    <w:rsid w:val="00176E70"/>
    <w:rsid w:val="0018290D"/>
    <w:rsid w:val="00185D0C"/>
    <w:rsid w:val="001970D8"/>
    <w:rsid w:val="00197AE6"/>
    <w:rsid w:val="001A4018"/>
    <w:rsid w:val="001B0B88"/>
    <w:rsid w:val="001B1880"/>
    <w:rsid w:val="001B18CD"/>
    <w:rsid w:val="001C0D35"/>
    <w:rsid w:val="001C48D7"/>
    <w:rsid w:val="001C5267"/>
    <w:rsid w:val="001C5499"/>
    <w:rsid w:val="001C7F1D"/>
    <w:rsid w:val="001D0F7F"/>
    <w:rsid w:val="001D2522"/>
    <w:rsid w:val="001E00E1"/>
    <w:rsid w:val="001F5092"/>
    <w:rsid w:val="00201599"/>
    <w:rsid w:val="00205095"/>
    <w:rsid w:val="00211E63"/>
    <w:rsid w:val="002139EF"/>
    <w:rsid w:val="00222471"/>
    <w:rsid w:val="00222B87"/>
    <w:rsid w:val="00224C8A"/>
    <w:rsid w:val="00227E36"/>
    <w:rsid w:val="00237324"/>
    <w:rsid w:val="00243602"/>
    <w:rsid w:val="002510E3"/>
    <w:rsid w:val="00253993"/>
    <w:rsid w:val="00253AF1"/>
    <w:rsid w:val="00254588"/>
    <w:rsid w:val="00256C43"/>
    <w:rsid w:val="00271F44"/>
    <w:rsid w:val="0027362D"/>
    <w:rsid w:val="002752B9"/>
    <w:rsid w:val="00285BFC"/>
    <w:rsid w:val="00290CBE"/>
    <w:rsid w:val="002A04A9"/>
    <w:rsid w:val="002A40BF"/>
    <w:rsid w:val="002D0134"/>
    <w:rsid w:val="002D0F39"/>
    <w:rsid w:val="002E4B42"/>
    <w:rsid w:val="002F1F84"/>
    <w:rsid w:val="00301CD7"/>
    <w:rsid w:val="00302182"/>
    <w:rsid w:val="00305BD5"/>
    <w:rsid w:val="00310B97"/>
    <w:rsid w:val="00311296"/>
    <w:rsid w:val="00314332"/>
    <w:rsid w:val="00315F5D"/>
    <w:rsid w:val="00317C7F"/>
    <w:rsid w:val="00327BB0"/>
    <w:rsid w:val="00332AC4"/>
    <w:rsid w:val="00333F49"/>
    <w:rsid w:val="00335016"/>
    <w:rsid w:val="00335796"/>
    <w:rsid w:val="00341DF2"/>
    <w:rsid w:val="003447C0"/>
    <w:rsid w:val="003509AA"/>
    <w:rsid w:val="003637C0"/>
    <w:rsid w:val="00363D1E"/>
    <w:rsid w:val="00373B5E"/>
    <w:rsid w:val="00376EC0"/>
    <w:rsid w:val="00384A2B"/>
    <w:rsid w:val="00384BA2"/>
    <w:rsid w:val="00392F37"/>
    <w:rsid w:val="0039419E"/>
    <w:rsid w:val="003941B3"/>
    <w:rsid w:val="003969C6"/>
    <w:rsid w:val="003A3D37"/>
    <w:rsid w:val="003A45EA"/>
    <w:rsid w:val="003A5497"/>
    <w:rsid w:val="003A70A1"/>
    <w:rsid w:val="003B296E"/>
    <w:rsid w:val="003B6284"/>
    <w:rsid w:val="003D01A9"/>
    <w:rsid w:val="003D4E59"/>
    <w:rsid w:val="003D5E99"/>
    <w:rsid w:val="003E2654"/>
    <w:rsid w:val="003E362B"/>
    <w:rsid w:val="003E6FCD"/>
    <w:rsid w:val="003F014C"/>
    <w:rsid w:val="003F7331"/>
    <w:rsid w:val="00402812"/>
    <w:rsid w:val="00410210"/>
    <w:rsid w:val="004213E8"/>
    <w:rsid w:val="0042389C"/>
    <w:rsid w:val="00433F71"/>
    <w:rsid w:val="0043492A"/>
    <w:rsid w:val="00435F71"/>
    <w:rsid w:val="00444763"/>
    <w:rsid w:val="00447928"/>
    <w:rsid w:val="0045709B"/>
    <w:rsid w:val="004572AF"/>
    <w:rsid w:val="00462CAF"/>
    <w:rsid w:val="004632FF"/>
    <w:rsid w:val="00466EDA"/>
    <w:rsid w:val="004716E5"/>
    <w:rsid w:val="00477C9B"/>
    <w:rsid w:val="00484EA7"/>
    <w:rsid w:val="00486740"/>
    <w:rsid w:val="00494B54"/>
    <w:rsid w:val="004970F5"/>
    <w:rsid w:val="004A3685"/>
    <w:rsid w:val="004B3CB9"/>
    <w:rsid w:val="004C1A9D"/>
    <w:rsid w:val="004C4219"/>
    <w:rsid w:val="004C4342"/>
    <w:rsid w:val="004D116F"/>
    <w:rsid w:val="004D41FC"/>
    <w:rsid w:val="004E3115"/>
    <w:rsid w:val="004E55ED"/>
    <w:rsid w:val="004E634D"/>
    <w:rsid w:val="004F2D08"/>
    <w:rsid w:val="004F4709"/>
    <w:rsid w:val="004F7A12"/>
    <w:rsid w:val="00516C1C"/>
    <w:rsid w:val="00521733"/>
    <w:rsid w:val="00521F03"/>
    <w:rsid w:val="005261B6"/>
    <w:rsid w:val="00526A5E"/>
    <w:rsid w:val="00527A21"/>
    <w:rsid w:val="00531044"/>
    <w:rsid w:val="00533AF9"/>
    <w:rsid w:val="00534455"/>
    <w:rsid w:val="005377C3"/>
    <w:rsid w:val="00540017"/>
    <w:rsid w:val="005435C8"/>
    <w:rsid w:val="005442AF"/>
    <w:rsid w:val="00552BD9"/>
    <w:rsid w:val="005554B8"/>
    <w:rsid w:val="005578EF"/>
    <w:rsid w:val="00561E93"/>
    <w:rsid w:val="005669D2"/>
    <w:rsid w:val="00573770"/>
    <w:rsid w:val="00580BBE"/>
    <w:rsid w:val="00587777"/>
    <w:rsid w:val="00590E81"/>
    <w:rsid w:val="00595573"/>
    <w:rsid w:val="005A67B9"/>
    <w:rsid w:val="005A67E5"/>
    <w:rsid w:val="005B15A4"/>
    <w:rsid w:val="005B1E3F"/>
    <w:rsid w:val="005B1F27"/>
    <w:rsid w:val="005B433C"/>
    <w:rsid w:val="005B551A"/>
    <w:rsid w:val="005B6C07"/>
    <w:rsid w:val="005C1F41"/>
    <w:rsid w:val="005C20CC"/>
    <w:rsid w:val="005D0171"/>
    <w:rsid w:val="005D2FBB"/>
    <w:rsid w:val="005D5DD8"/>
    <w:rsid w:val="005D7BC3"/>
    <w:rsid w:val="005E33BB"/>
    <w:rsid w:val="005E5A2D"/>
    <w:rsid w:val="005E7425"/>
    <w:rsid w:val="005F3AD5"/>
    <w:rsid w:val="005F48CA"/>
    <w:rsid w:val="005F5920"/>
    <w:rsid w:val="005F65D2"/>
    <w:rsid w:val="006021FC"/>
    <w:rsid w:val="0060313A"/>
    <w:rsid w:val="006042B4"/>
    <w:rsid w:val="0061236F"/>
    <w:rsid w:val="006161F1"/>
    <w:rsid w:val="0062071D"/>
    <w:rsid w:val="00622095"/>
    <w:rsid w:val="00625E16"/>
    <w:rsid w:val="006322BA"/>
    <w:rsid w:val="00637DC1"/>
    <w:rsid w:val="00641037"/>
    <w:rsid w:val="0064365D"/>
    <w:rsid w:val="006451AA"/>
    <w:rsid w:val="00650B03"/>
    <w:rsid w:val="0066298E"/>
    <w:rsid w:val="006647E3"/>
    <w:rsid w:val="00664BB4"/>
    <w:rsid w:val="0067173C"/>
    <w:rsid w:val="00672BC1"/>
    <w:rsid w:val="00675BAA"/>
    <w:rsid w:val="00680B62"/>
    <w:rsid w:val="00682515"/>
    <w:rsid w:val="00682C17"/>
    <w:rsid w:val="00685A87"/>
    <w:rsid w:val="00690DE7"/>
    <w:rsid w:val="0069789D"/>
    <w:rsid w:val="006A26A4"/>
    <w:rsid w:val="006A3E2D"/>
    <w:rsid w:val="006A663A"/>
    <w:rsid w:val="006B005C"/>
    <w:rsid w:val="006C1873"/>
    <w:rsid w:val="006C3E85"/>
    <w:rsid w:val="006D6350"/>
    <w:rsid w:val="006D6EA9"/>
    <w:rsid w:val="006E798E"/>
    <w:rsid w:val="006F056E"/>
    <w:rsid w:val="006F0F40"/>
    <w:rsid w:val="006F301A"/>
    <w:rsid w:val="00704E80"/>
    <w:rsid w:val="00705B0D"/>
    <w:rsid w:val="007149D7"/>
    <w:rsid w:val="00716D53"/>
    <w:rsid w:val="00717DA9"/>
    <w:rsid w:val="00720EB7"/>
    <w:rsid w:val="00721528"/>
    <w:rsid w:val="00721847"/>
    <w:rsid w:val="00721BEF"/>
    <w:rsid w:val="00724AC2"/>
    <w:rsid w:val="007260F3"/>
    <w:rsid w:val="00727706"/>
    <w:rsid w:val="00730817"/>
    <w:rsid w:val="00735BEC"/>
    <w:rsid w:val="007400DA"/>
    <w:rsid w:val="00740EAE"/>
    <w:rsid w:val="0074107E"/>
    <w:rsid w:val="00742388"/>
    <w:rsid w:val="0075782B"/>
    <w:rsid w:val="00757C6D"/>
    <w:rsid w:val="0076001D"/>
    <w:rsid w:val="00764AAD"/>
    <w:rsid w:val="00766DD5"/>
    <w:rsid w:val="0077518B"/>
    <w:rsid w:val="0077588C"/>
    <w:rsid w:val="00777FDE"/>
    <w:rsid w:val="00783AEC"/>
    <w:rsid w:val="00787211"/>
    <w:rsid w:val="007B1007"/>
    <w:rsid w:val="007B2B90"/>
    <w:rsid w:val="007B417A"/>
    <w:rsid w:val="007B46EB"/>
    <w:rsid w:val="007B6B9D"/>
    <w:rsid w:val="007C1F53"/>
    <w:rsid w:val="007C3946"/>
    <w:rsid w:val="007C3BBD"/>
    <w:rsid w:val="007C50E6"/>
    <w:rsid w:val="007D58B4"/>
    <w:rsid w:val="007D693A"/>
    <w:rsid w:val="007E1986"/>
    <w:rsid w:val="007F171E"/>
    <w:rsid w:val="00805151"/>
    <w:rsid w:val="008051F1"/>
    <w:rsid w:val="0080589D"/>
    <w:rsid w:val="0080647C"/>
    <w:rsid w:val="00810F9D"/>
    <w:rsid w:val="00816012"/>
    <w:rsid w:val="00823593"/>
    <w:rsid w:val="00834F6F"/>
    <w:rsid w:val="0083640F"/>
    <w:rsid w:val="008369D9"/>
    <w:rsid w:val="00843C00"/>
    <w:rsid w:val="00844B93"/>
    <w:rsid w:val="008453B0"/>
    <w:rsid w:val="008455C4"/>
    <w:rsid w:val="00854432"/>
    <w:rsid w:val="008621EA"/>
    <w:rsid w:val="0087126C"/>
    <w:rsid w:val="00880D49"/>
    <w:rsid w:val="008825F2"/>
    <w:rsid w:val="008869C9"/>
    <w:rsid w:val="00886C45"/>
    <w:rsid w:val="0088778E"/>
    <w:rsid w:val="008961A2"/>
    <w:rsid w:val="008A2D8C"/>
    <w:rsid w:val="008B0D9B"/>
    <w:rsid w:val="008B2C26"/>
    <w:rsid w:val="008C3097"/>
    <w:rsid w:val="008C6253"/>
    <w:rsid w:val="008D1AE3"/>
    <w:rsid w:val="008E1F5A"/>
    <w:rsid w:val="008E252F"/>
    <w:rsid w:val="008E2615"/>
    <w:rsid w:val="008E3036"/>
    <w:rsid w:val="008E4580"/>
    <w:rsid w:val="008E5C85"/>
    <w:rsid w:val="008F0AE5"/>
    <w:rsid w:val="008F4D0A"/>
    <w:rsid w:val="008F551E"/>
    <w:rsid w:val="008F56C4"/>
    <w:rsid w:val="0090342E"/>
    <w:rsid w:val="00912E3D"/>
    <w:rsid w:val="009131EB"/>
    <w:rsid w:val="00922EF3"/>
    <w:rsid w:val="00930EBB"/>
    <w:rsid w:val="00931AA4"/>
    <w:rsid w:val="00931B54"/>
    <w:rsid w:val="00931CA2"/>
    <w:rsid w:val="00932719"/>
    <w:rsid w:val="00934CF0"/>
    <w:rsid w:val="00937956"/>
    <w:rsid w:val="00940CB8"/>
    <w:rsid w:val="00952F92"/>
    <w:rsid w:val="00954503"/>
    <w:rsid w:val="009548AC"/>
    <w:rsid w:val="00955D69"/>
    <w:rsid w:val="00963353"/>
    <w:rsid w:val="0097063C"/>
    <w:rsid w:val="00972C7A"/>
    <w:rsid w:val="00973C2D"/>
    <w:rsid w:val="0097415E"/>
    <w:rsid w:val="00975325"/>
    <w:rsid w:val="00976C7A"/>
    <w:rsid w:val="00976EF7"/>
    <w:rsid w:val="00981EE9"/>
    <w:rsid w:val="0098312A"/>
    <w:rsid w:val="0099726E"/>
    <w:rsid w:val="009A0DC3"/>
    <w:rsid w:val="009A2996"/>
    <w:rsid w:val="009A5D27"/>
    <w:rsid w:val="009A6169"/>
    <w:rsid w:val="009B2D08"/>
    <w:rsid w:val="009B564E"/>
    <w:rsid w:val="009B62AF"/>
    <w:rsid w:val="009C15EE"/>
    <w:rsid w:val="009C78C0"/>
    <w:rsid w:val="009D547F"/>
    <w:rsid w:val="009E5C96"/>
    <w:rsid w:val="009F27E0"/>
    <w:rsid w:val="00A217A4"/>
    <w:rsid w:val="00A22168"/>
    <w:rsid w:val="00A26623"/>
    <w:rsid w:val="00A33968"/>
    <w:rsid w:val="00A34827"/>
    <w:rsid w:val="00A4258F"/>
    <w:rsid w:val="00A431D5"/>
    <w:rsid w:val="00A441AB"/>
    <w:rsid w:val="00A5012C"/>
    <w:rsid w:val="00A50764"/>
    <w:rsid w:val="00A546A0"/>
    <w:rsid w:val="00A5551F"/>
    <w:rsid w:val="00A556C8"/>
    <w:rsid w:val="00A73FDA"/>
    <w:rsid w:val="00A80DCA"/>
    <w:rsid w:val="00A84E90"/>
    <w:rsid w:val="00A868C1"/>
    <w:rsid w:val="00A934D9"/>
    <w:rsid w:val="00AA3892"/>
    <w:rsid w:val="00AA4C06"/>
    <w:rsid w:val="00AA6083"/>
    <w:rsid w:val="00AB6D07"/>
    <w:rsid w:val="00AC3BBD"/>
    <w:rsid w:val="00AC4AB6"/>
    <w:rsid w:val="00AD0AD0"/>
    <w:rsid w:val="00AD58CF"/>
    <w:rsid w:val="00AE2782"/>
    <w:rsid w:val="00AE27DD"/>
    <w:rsid w:val="00AE5C3A"/>
    <w:rsid w:val="00AE5F5C"/>
    <w:rsid w:val="00AF0827"/>
    <w:rsid w:val="00B0540D"/>
    <w:rsid w:val="00B110EF"/>
    <w:rsid w:val="00B302FA"/>
    <w:rsid w:val="00B34CE6"/>
    <w:rsid w:val="00B35B76"/>
    <w:rsid w:val="00B5145D"/>
    <w:rsid w:val="00B53A78"/>
    <w:rsid w:val="00B563B6"/>
    <w:rsid w:val="00B67D84"/>
    <w:rsid w:val="00B8077E"/>
    <w:rsid w:val="00B819B0"/>
    <w:rsid w:val="00B81A6A"/>
    <w:rsid w:val="00B92779"/>
    <w:rsid w:val="00B93AEE"/>
    <w:rsid w:val="00BA1A3E"/>
    <w:rsid w:val="00BA5DAA"/>
    <w:rsid w:val="00BB2738"/>
    <w:rsid w:val="00BB4EE2"/>
    <w:rsid w:val="00BB6793"/>
    <w:rsid w:val="00BB69C3"/>
    <w:rsid w:val="00BB7A10"/>
    <w:rsid w:val="00BC46DB"/>
    <w:rsid w:val="00BD20A6"/>
    <w:rsid w:val="00BD6EAD"/>
    <w:rsid w:val="00BE02C5"/>
    <w:rsid w:val="00BE2F8E"/>
    <w:rsid w:val="00BE2FE4"/>
    <w:rsid w:val="00BE3211"/>
    <w:rsid w:val="00BE322D"/>
    <w:rsid w:val="00BE4DCB"/>
    <w:rsid w:val="00BF0A89"/>
    <w:rsid w:val="00C00D6A"/>
    <w:rsid w:val="00C0189B"/>
    <w:rsid w:val="00C01ACD"/>
    <w:rsid w:val="00C0306B"/>
    <w:rsid w:val="00C05C57"/>
    <w:rsid w:val="00C1215E"/>
    <w:rsid w:val="00C1243C"/>
    <w:rsid w:val="00C13D55"/>
    <w:rsid w:val="00C15DF7"/>
    <w:rsid w:val="00C232D0"/>
    <w:rsid w:val="00C30DDE"/>
    <w:rsid w:val="00C34F07"/>
    <w:rsid w:val="00C358B5"/>
    <w:rsid w:val="00C362C7"/>
    <w:rsid w:val="00C364C4"/>
    <w:rsid w:val="00C576E2"/>
    <w:rsid w:val="00C60DCE"/>
    <w:rsid w:val="00C617B1"/>
    <w:rsid w:val="00C63841"/>
    <w:rsid w:val="00C7594E"/>
    <w:rsid w:val="00C759BF"/>
    <w:rsid w:val="00C849C5"/>
    <w:rsid w:val="00C867AC"/>
    <w:rsid w:val="00C95BC2"/>
    <w:rsid w:val="00C97C6F"/>
    <w:rsid w:val="00CA1EB7"/>
    <w:rsid w:val="00CB4376"/>
    <w:rsid w:val="00CB62AE"/>
    <w:rsid w:val="00CB67F6"/>
    <w:rsid w:val="00CB694A"/>
    <w:rsid w:val="00CC38CB"/>
    <w:rsid w:val="00CD78A4"/>
    <w:rsid w:val="00CE33A6"/>
    <w:rsid w:val="00CE3D55"/>
    <w:rsid w:val="00CE560C"/>
    <w:rsid w:val="00CF240F"/>
    <w:rsid w:val="00D02FA6"/>
    <w:rsid w:val="00D11AEA"/>
    <w:rsid w:val="00D1378D"/>
    <w:rsid w:val="00D17EBB"/>
    <w:rsid w:val="00D21C6A"/>
    <w:rsid w:val="00D36FF1"/>
    <w:rsid w:val="00D40B82"/>
    <w:rsid w:val="00D448E3"/>
    <w:rsid w:val="00D458E1"/>
    <w:rsid w:val="00D5399D"/>
    <w:rsid w:val="00D55EC9"/>
    <w:rsid w:val="00D72320"/>
    <w:rsid w:val="00D767DC"/>
    <w:rsid w:val="00D778A8"/>
    <w:rsid w:val="00D8079E"/>
    <w:rsid w:val="00D86EFD"/>
    <w:rsid w:val="00D904D4"/>
    <w:rsid w:val="00D90B64"/>
    <w:rsid w:val="00D9140A"/>
    <w:rsid w:val="00D9170A"/>
    <w:rsid w:val="00D952DE"/>
    <w:rsid w:val="00D977E3"/>
    <w:rsid w:val="00DA4375"/>
    <w:rsid w:val="00DB0E0B"/>
    <w:rsid w:val="00DB4CB6"/>
    <w:rsid w:val="00DC168B"/>
    <w:rsid w:val="00DC3899"/>
    <w:rsid w:val="00DC4BB4"/>
    <w:rsid w:val="00DD2201"/>
    <w:rsid w:val="00DD7686"/>
    <w:rsid w:val="00DE0E5C"/>
    <w:rsid w:val="00DE1A41"/>
    <w:rsid w:val="00DE1C18"/>
    <w:rsid w:val="00DF3312"/>
    <w:rsid w:val="00DF47B2"/>
    <w:rsid w:val="00DF69D5"/>
    <w:rsid w:val="00E00216"/>
    <w:rsid w:val="00E006BD"/>
    <w:rsid w:val="00E05A86"/>
    <w:rsid w:val="00E05EB0"/>
    <w:rsid w:val="00E05F11"/>
    <w:rsid w:val="00E12515"/>
    <w:rsid w:val="00E127EC"/>
    <w:rsid w:val="00E17DC0"/>
    <w:rsid w:val="00E20275"/>
    <w:rsid w:val="00E31302"/>
    <w:rsid w:val="00E33140"/>
    <w:rsid w:val="00E363A9"/>
    <w:rsid w:val="00E40D94"/>
    <w:rsid w:val="00E42400"/>
    <w:rsid w:val="00E46B98"/>
    <w:rsid w:val="00E50904"/>
    <w:rsid w:val="00E50DB3"/>
    <w:rsid w:val="00E65183"/>
    <w:rsid w:val="00E712DA"/>
    <w:rsid w:val="00E73A7A"/>
    <w:rsid w:val="00E76DA2"/>
    <w:rsid w:val="00E825D4"/>
    <w:rsid w:val="00E838D1"/>
    <w:rsid w:val="00E87245"/>
    <w:rsid w:val="00E92157"/>
    <w:rsid w:val="00E94DEE"/>
    <w:rsid w:val="00E967F0"/>
    <w:rsid w:val="00E96969"/>
    <w:rsid w:val="00EB45E1"/>
    <w:rsid w:val="00EB50B3"/>
    <w:rsid w:val="00EB70E7"/>
    <w:rsid w:val="00EC2BCC"/>
    <w:rsid w:val="00EC713F"/>
    <w:rsid w:val="00ED0FC7"/>
    <w:rsid w:val="00EE3496"/>
    <w:rsid w:val="00EF02CD"/>
    <w:rsid w:val="00EF4F8C"/>
    <w:rsid w:val="00EF5C14"/>
    <w:rsid w:val="00EF776A"/>
    <w:rsid w:val="00F01B65"/>
    <w:rsid w:val="00F02E64"/>
    <w:rsid w:val="00F137AC"/>
    <w:rsid w:val="00F1628C"/>
    <w:rsid w:val="00F24A6A"/>
    <w:rsid w:val="00F27C49"/>
    <w:rsid w:val="00F309E7"/>
    <w:rsid w:val="00F418C7"/>
    <w:rsid w:val="00F438F2"/>
    <w:rsid w:val="00F5655D"/>
    <w:rsid w:val="00F5753B"/>
    <w:rsid w:val="00F622E6"/>
    <w:rsid w:val="00F7226A"/>
    <w:rsid w:val="00F7391A"/>
    <w:rsid w:val="00F74D3F"/>
    <w:rsid w:val="00F75E2B"/>
    <w:rsid w:val="00F76CC5"/>
    <w:rsid w:val="00F80FD5"/>
    <w:rsid w:val="00F83CEC"/>
    <w:rsid w:val="00F87D62"/>
    <w:rsid w:val="00F91227"/>
    <w:rsid w:val="00FA3DE1"/>
    <w:rsid w:val="00FB10CC"/>
    <w:rsid w:val="00FC1A1E"/>
    <w:rsid w:val="00FD0451"/>
    <w:rsid w:val="00FD0CB1"/>
    <w:rsid w:val="00FD16D0"/>
    <w:rsid w:val="00FD1F52"/>
    <w:rsid w:val="00FD2D76"/>
    <w:rsid w:val="00FD5BEB"/>
    <w:rsid w:val="00FD78FB"/>
    <w:rsid w:val="00FE2B08"/>
    <w:rsid w:val="00FE689F"/>
    <w:rsid w:val="00FE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5766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65766"/>
    <w:pPr>
      <w:keepNext/>
      <w:outlineLvl w:val="0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165766"/>
    <w:pPr>
      <w:keepNext/>
      <w:tabs>
        <w:tab w:val="left" w:pos="567"/>
        <w:tab w:val="right" w:pos="4536"/>
        <w:tab w:val="right" w:pos="5103"/>
        <w:tab w:val="left" w:leader="hyphen" w:pos="8505"/>
      </w:tabs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165766"/>
    <w:pPr>
      <w:keepNext/>
      <w:outlineLvl w:val="2"/>
    </w:pPr>
    <w:rPr>
      <w:b/>
      <w:bCs/>
      <w:sz w:val="24"/>
      <w:szCs w:val="24"/>
      <w:u w:val="single"/>
    </w:rPr>
  </w:style>
  <w:style w:type="paragraph" w:styleId="Cmsor4">
    <w:name w:val="heading 4"/>
    <w:basedOn w:val="Norml"/>
    <w:next w:val="Norml"/>
    <w:link w:val="Cmsor4Char"/>
    <w:uiPriority w:val="99"/>
    <w:qFormat/>
    <w:rsid w:val="00165766"/>
    <w:pPr>
      <w:keepNext/>
      <w:jc w:val="center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165766"/>
    <w:pPr>
      <w:keepNext/>
      <w:jc w:val="center"/>
      <w:outlineLvl w:val="4"/>
    </w:pPr>
    <w:rPr>
      <w:b/>
      <w:b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165766"/>
    <w:pPr>
      <w:keepNext/>
      <w:jc w:val="center"/>
      <w:outlineLvl w:val="5"/>
    </w:pPr>
    <w:rPr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9"/>
    <w:qFormat/>
    <w:rsid w:val="00165766"/>
    <w:pPr>
      <w:keepNext/>
      <w:jc w:val="both"/>
      <w:outlineLvl w:val="6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A22168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A22168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A22168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A22168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A22168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A22168"/>
    <w:rPr>
      <w:rFonts w:ascii="Calibri" w:hAnsi="Calibri" w:cs="Calibr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A22168"/>
    <w:rPr>
      <w:rFonts w:ascii="Calibri" w:hAnsi="Calibri" w:cs="Calibri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165766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A22168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165766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A22168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rsid w:val="00165766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A2216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165766"/>
    <w:rPr>
      <w:vertAlign w:val="superscript"/>
    </w:rPr>
  </w:style>
  <w:style w:type="paragraph" w:styleId="lfej">
    <w:name w:val="header"/>
    <w:basedOn w:val="Norml"/>
    <w:link w:val="lfejChar"/>
    <w:uiPriority w:val="99"/>
    <w:rsid w:val="001657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A22168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1657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22168"/>
    <w:rPr>
      <w:sz w:val="20"/>
      <w:szCs w:val="20"/>
    </w:rPr>
  </w:style>
  <w:style w:type="character" w:styleId="Oldalszm">
    <w:name w:val="page number"/>
    <w:basedOn w:val="Bekezdsalapbettpusa"/>
    <w:uiPriority w:val="99"/>
    <w:rsid w:val="00165766"/>
  </w:style>
  <w:style w:type="paragraph" w:styleId="Buborkszveg">
    <w:name w:val="Balloon Text"/>
    <w:basedOn w:val="Norml"/>
    <w:link w:val="BuborkszvegChar"/>
    <w:uiPriority w:val="99"/>
    <w:semiHidden/>
    <w:rsid w:val="007B41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22168"/>
    <w:rPr>
      <w:sz w:val="2"/>
      <w:szCs w:val="2"/>
    </w:rPr>
  </w:style>
  <w:style w:type="table" w:styleId="Rcsostblzat">
    <w:name w:val="Table Grid"/>
    <w:basedOn w:val="Normltblzat"/>
    <w:uiPriority w:val="99"/>
    <w:rsid w:val="008E26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1652D0"/>
    <w:pPr>
      <w:ind w:left="708"/>
    </w:pPr>
  </w:style>
  <w:style w:type="paragraph" w:customStyle="1" w:styleId="paragrafus">
    <w:name w:val="paragrafus"/>
    <w:basedOn w:val="Norml"/>
    <w:uiPriority w:val="99"/>
    <w:rsid w:val="001422CA"/>
    <w:pPr>
      <w:keepNext/>
      <w:spacing w:after="240" w:line="360" w:lineRule="atLeast"/>
      <w:ind w:firstLine="567"/>
      <w:jc w:val="both"/>
    </w:pPr>
    <w:rPr>
      <w:rFonts w:ascii="H-Optimum" w:hAnsi="H-Optimum" w:cs="H-Optimum"/>
      <w:sz w:val="24"/>
      <w:szCs w:val="24"/>
      <w:lang w:val="en-GB"/>
    </w:rPr>
  </w:style>
  <w:style w:type="paragraph" w:customStyle="1" w:styleId="Default">
    <w:name w:val="Default"/>
    <w:uiPriority w:val="99"/>
    <w:rsid w:val="007751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aszerbekezds1">
    <w:name w:val="Listaszerű bekezdés1"/>
    <w:basedOn w:val="Norml"/>
    <w:uiPriority w:val="99"/>
    <w:rsid w:val="00D952DE"/>
    <w:pPr>
      <w:overflowPunct w:val="0"/>
      <w:autoSpaceDE w:val="0"/>
      <w:autoSpaceDN w:val="0"/>
      <w:adjustRightInd w:val="0"/>
      <w:ind w:left="7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1486</Words>
  <Characters>11250</Characters>
  <Application>Microsoft Office Word</Application>
  <DocSecurity>0</DocSecurity>
  <Lines>93</Lines>
  <Paragraphs>25</Paragraphs>
  <ScaleCrop>false</ScaleCrop>
  <Company>home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Dunavarsány Nagyközség Önkormányzat</dc:title>
  <dc:subject/>
  <dc:creator>Valaki</dc:creator>
  <cp:keywords/>
  <dc:description/>
  <cp:lastModifiedBy>KissI</cp:lastModifiedBy>
  <cp:revision>8</cp:revision>
  <cp:lastPrinted>2013-02-05T13:07:00Z</cp:lastPrinted>
  <dcterms:created xsi:type="dcterms:W3CDTF">2014-02-10T11:32:00Z</dcterms:created>
  <dcterms:modified xsi:type="dcterms:W3CDTF">2014-02-12T09:41:00Z</dcterms:modified>
</cp:coreProperties>
</file>